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3298E" w14:textId="77777777" w:rsidR="00203223" w:rsidRPr="00203223" w:rsidRDefault="00203223" w:rsidP="00203223">
      <w:pPr>
        <w:pageBreakBefore/>
        <w:spacing w:after="0" w:line="240" w:lineRule="auto"/>
        <w:ind w:firstLine="567"/>
        <w:jc w:val="center"/>
        <w:outlineLvl w:val="0"/>
        <w:rPr>
          <w:rFonts w:ascii="Times New Roman" w:eastAsia="Times New Roman" w:hAnsi="Times New Roman" w:cs="Times New Roman"/>
          <w:b/>
          <w:bCs/>
          <w:color w:val="000000"/>
          <w:sz w:val="24"/>
          <w:szCs w:val="24"/>
          <w:lang w:eastAsia="ru-RU"/>
        </w:rPr>
      </w:pPr>
      <w:r w:rsidRPr="00203223">
        <w:rPr>
          <w:rFonts w:ascii="Times New Roman" w:eastAsia="Times New Roman" w:hAnsi="Times New Roman" w:cs="Times New Roman"/>
          <w:b/>
          <w:bCs/>
          <w:sz w:val="24"/>
          <w:szCs w:val="24"/>
          <w:lang w:eastAsia="ru-RU"/>
        </w:rPr>
        <w:t xml:space="preserve">КОНТРАКТ № </w:t>
      </w:r>
    </w:p>
    <w:p w14:paraId="28ADD533" w14:textId="77777777" w:rsidR="00203223" w:rsidRPr="00203223" w:rsidRDefault="00203223" w:rsidP="00203223">
      <w:pPr>
        <w:spacing w:after="0" w:line="240" w:lineRule="auto"/>
        <w:ind w:firstLine="567"/>
        <w:jc w:val="both"/>
        <w:rPr>
          <w:rFonts w:ascii="Arial" w:eastAsia="Times New Roman" w:hAnsi="Arial" w:cs="Arial"/>
          <w:b/>
          <w:bCs/>
          <w:sz w:val="28"/>
          <w:szCs w:val="18"/>
          <w:lang w:eastAsia="ru-RU"/>
        </w:rPr>
      </w:pPr>
    </w:p>
    <w:p w14:paraId="2FD8CA3D" w14:textId="23B949EF"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 xml:space="preserve">Санкт - Петербург </w:t>
      </w:r>
      <w:r w:rsidRPr="00203223">
        <w:rPr>
          <w:rFonts w:ascii="Times New Roman" w:eastAsia="Times New Roman" w:hAnsi="Times New Roman" w:cs="Times New Roman"/>
          <w:sz w:val="24"/>
          <w:szCs w:val="24"/>
          <w:lang w:eastAsia="ru-RU"/>
        </w:rPr>
        <w:tab/>
      </w:r>
      <w:r w:rsidRPr="00203223">
        <w:rPr>
          <w:rFonts w:ascii="Times New Roman" w:eastAsia="Times New Roman" w:hAnsi="Times New Roman" w:cs="Times New Roman"/>
          <w:sz w:val="24"/>
          <w:szCs w:val="24"/>
          <w:lang w:eastAsia="ru-RU"/>
        </w:rPr>
        <w:tab/>
      </w:r>
      <w:r w:rsidRPr="00203223">
        <w:rPr>
          <w:rFonts w:ascii="Times New Roman" w:eastAsia="Times New Roman" w:hAnsi="Times New Roman" w:cs="Times New Roman"/>
          <w:sz w:val="24"/>
          <w:szCs w:val="24"/>
          <w:lang w:eastAsia="ru-RU"/>
        </w:rPr>
        <w:tab/>
      </w:r>
      <w:r w:rsidRPr="00203223">
        <w:rPr>
          <w:rFonts w:ascii="Times New Roman" w:eastAsia="Times New Roman" w:hAnsi="Times New Roman" w:cs="Times New Roman"/>
          <w:sz w:val="24"/>
          <w:szCs w:val="24"/>
          <w:lang w:eastAsia="ru-RU"/>
        </w:rPr>
        <w:tab/>
      </w:r>
      <w:r w:rsidRPr="00203223">
        <w:rPr>
          <w:rFonts w:ascii="Times New Roman" w:eastAsia="Times New Roman" w:hAnsi="Times New Roman" w:cs="Times New Roman"/>
          <w:sz w:val="24"/>
          <w:szCs w:val="24"/>
          <w:lang w:eastAsia="ru-RU"/>
        </w:rPr>
        <w:tab/>
      </w:r>
      <w:r w:rsidRPr="00203223">
        <w:rPr>
          <w:rFonts w:ascii="Times New Roman" w:eastAsia="Times New Roman" w:hAnsi="Times New Roman" w:cs="Times New Roman"/>
          <w:sz w:val="24"/>
          <w:szCs w:val="24"/>
          <w:lang w:eastAsia="ru-RU"/>
        </w:rPr>
        <w:tab/>
      </w:r>
      <w:r w:rsidRPr="00203223">
        <w:rPr>
          <w:rFonts w:ascii="Times New Roman" w:eastAsia="Times New Roman" w:hAnsi="Times New Roman" w:cs="Times New Roman"/>
          <w:sz w:val="24"/>
          <w:szCs w:val="24"/>
          <w:lang w:eastAsia="ru-RU"/>
        </w:rPr>
        <w:tab/>
        <w:t xml:space="preserve"> </w:t>
      </w:r>
      <w:proofErr w:type="gramStart"/>
      <w:r w:rsidRPr="00203223">
        <w:rPr>
          <w:rFonts w:ascii="Times New Roman" w:eastAsia="Times New Roman" w:hAnsi="Times New Roman" w:cs="Times New Roman"/>
          <w:sz w:val="24"/>
          <w:szCs w:val="24"/>
          <w:lang w:eastAsia="ru-RU"/>
        </w:rPr>
        <w:t xml:space="preserve">   «</w:t>
      </w:r>
      <w:proofErr w:type="gramEnd"/>
      <w:r w:rsidRPr="00203223">
        <w:rPr>
          <w:rFonts w:ascii="Times New Roman" w:eastAsia="Times New Roman" w:hAnsi="Times New Roman" w:cs="Times New Roman"/>
          <w:sz w:val="24"/>
          <w:szCs w:val="24"/>
          <w:lang w:eastAsia="ru-RU"/>
        </w:rPr>
        <w:t>___» ____________ 202</w:t>
      </w:r>
      <w:r w:rsidR="007C5F64">
        <w:rPr>
          <w:rFonts w:ascii="Times New Roman" w:eastAsia="Times New Roman" w:hAnsi="Times New Roman" w:cs="Times New Roman"/>
          <w:sz w:val="24"/>
          <w:szCs w:val="24"/>
          <w:lang w:eastAsia="ru-RU"/>
        </w:rPr>
        <w:t>6</w:t>
      </w:r>
      <w:r w:rsidRPr="00203223">
        <w:rPr>
          <w:rFonts w:ascii="Times New Roman" w:eastAsia="Times New Roman" w:hAnsi="Times New Roman" w:cs="Times New Roman"/>
          <w:sz w:val="24"/>
          <w:szCs w:val="24"/>
          <w:lang w:eastAsia="ru-RU"/>
        </w:rPr>
        <w:t xml:space="preserve"> г.</w:t>
      </w:r>
    </w:p>
    <w:p w14:paraId="2AD35ACB"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p>
    <w:p w14:paraId="094EEAAA"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b/>
          <w:sz w:val="24"/>
          <w:szCs w:val="24"/>
          <w:lang w:eastAsia="ru-RU" w:bidi="hi-IN"/>
        </w:rPr>
        <w:t xml:space="preserve">Государственное бюджетное дошкольное образовательное учреждение детский сад № 28 Московского  района Санкт-Петербурга </w:t>
      </w:r>
      <w:r w:rsidRPr="00203223">
        <w:rPr>
          <w:rFonts w:ascii="Times New Roman" w:eastAsia="Times New Roman" w:hAnsi="Times New Roman" w:cs="Times New Roman"/>
          <w:sz w:val="24"/>
          <w:szCs w:val="24"/>
          <w:lang w:eastAsia="ru-RU"/>
        </w:rPr>
        <w:t xml:space="preserve">(ГБДОУ детский сад № 28 Московского района Санкт-Петербурга), именуемое в дальнейшем «Заказчик», в лице </w:t>
      </w:r>
      <w:r w:rsidRPr="00203223">
        <w:rPr>
          <w:rFonts w:ascii="Times New Roman" w:eastAsia="Times New Roman" w:hAnsi="Times New Roman" w:cs="Times New Roman"/>
          <w:bCs/>
          <w:sz w:val="24"/>
          <w:szCs w:val="24"/>
          <w:lang w:eastAsia="ru-RU"/>
        </w:rPr>
        <w:t>заведующего Кулиевой Татьяны  Николаевны</w:t>
      </w:r>
      <w:r w:rsidRPr="00203223">
        <w:rPr>
          <w:rFonts w:ascii="Times New Roman" w:eastAsia="Times New Roman" w:hAnsi="Times New Roman" w:cs="Times New Roman"/>
          <w:sz w:val="24"/>
          <w:szCs w:val="24"/>
          <w:lang w:eastAsia="ru-RU"/>
        </w:rPr>
        <w:t>, действующего на основании Устава, с одной стороны и _____________________________</w:t>
      </w:r>
      <w:r w:rsidRPr="00203223">
        <w:rPr>
          <w:rFonts w:ascii="Times New Roman" w:eastAsia="Calibri" w:hAnsi="Times New Roman" w:cs="Times New Roman"/>
          <w:sz w:val="24"/>
          <w:szCs w:val="24"/>
          <w:lang w:eastAsia="ru-RU"/>
        </w:rPr>
        <w:t xml:space="preserve">, </w:t>
      </w:r>
      <w:r w:rsidRPr="00203223">
        <w:rPr>
          <w:rFonts w:ascii="Times New Roman" w:eastAsia="Times New Roman" w:hAnsi="Times New Roman" w:cs="Times New Roman"/>
          <w:sz w:val="24"/>
          <w:szCs w:val="24"/>
          <w:lang w:eastAsia="ru-RU"/>
        </w:rPr>
        <w:t xml:space="preserve">именуемое в дальнейшем «Поставщик», в лице </w:t>
      </w:r>
      <w:r w:rsidRPr="00203223">
        <w:rPr>
          <w:rFonts w:ascii="Times New Roman" w:eastAsia="Calibri" w:hAnsi="Times New Roman" w:cs="Times New Roman"/>
          <w:sz w:val="24"/>
          <w:szCs w:val="24"/>
          <w:lang w:eastAsia="ru-RU"/>
        </w:rPr>
        <w:t xml:space="preserve"> _______________________________________________,</w:t>
      </w:r>
      <w:r w:rsidRPr="00203223">
        <w:rPr>
          <w:rFonts w:ascii="Times New Roman" w:eastAsia="Times New Roman" w:hAnsi="Times New Roman" w:cs="Times New Roman"/>
          <w:sz w:val="24"/>
          <w:szCs w:val="24"/>
          <w:lang w:eastAsia="ru-RU"/>
        </w:rPr>
        <w:t xml:space="preserve"> действующего на основании ______________________, с другой стороны, именуемые совместно в дальнейшем «Стороны»,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(далее – Закон о контрактной системе) заключили настоящий контракт о нижеследующем:</w:t>
      </w:r>
    </w:p>
    <w:p w14:paraId="338D2D79" w14:textId="77777777" w:rsidR="00203223" w:rsidRPr="00203223" w:rsidRDefault="00203223" w:rsidP="00203223">
      <w:pPr>
        <w:tabs>
          <w:tab w:val="left" w:pos="480"/>
          <w:tab w:val="left" w:pos="1134"/>
        </w:tabs>
        <w:spacing w:after="0" w:line="240" w:lineRule="auto"/>
        <w:ind w:firstLine="567"/>
        <w:jc w:val="both"/>
        <w:rPr>
          <w:rFonts w:ascii="Times New Roman" w:eastAsia="Times New Roman" w:hAnsi="Times New Roman" w:cs="Times New Roman"/>
          <w:b/>
          <w:sz w:val="24"/>
          <w:szCs w:val="24"/>
          <w:lang w:eastAsia="ru-RU"/>
        </w:rPr>
      </w:pPr>
    </w:p>
    <w:p w14:paraId="4A165582" w14:textId="77777777" w:rsidR="00203223" w:rsidRPr="00203223" w:rsidRDefault="00203223" w:rsidP="00203223">
      <w:pPr>
        <w:spacing w:after="0" w:line="240" w:lineRule="auto"/>
        <w:ind w:firstLine="567"/>
        <w:jc w:val="center"/>
        <w:rPr>
          <w:rFonts w:ascii="Times New Roman" w:eastAsia="Times New Roman" w:hAnsi="Times New Roman" w:cs="Times New Roman"/>
          <w:b/>
          <w:sz w:val="24"/>
          <w:szCs w:val="24"/>
          <w:lang w:eastAsia="ru-RU"/>
        </w:rPr>
      </w:pPr>
      <w:r w:rsidRPr="00203223">
        <w:rPr>
          <w:rFonts w:ascii="Times New Roman" w:eastAsia="Times New Roman" w:hAnsi="Times New Roman" w:cs="Times New Roman"/>
          <w:b/>
          <w:sz w:val="24"/>
          <w:szCs w:val="24"/>
          <w:lang w:eastAsia="ru-RU"/>
        </w:rPr>
        <w:t>1. ПРЕДМЕТ КОНТРАКТА</w:t>
      </w:r>
    </w:p>
    <w:p w14:paraId="55DB368D" w14:textId="09734AA9" w:rsidR="00203223" w:rsidRPr="00203223" w:rsidRDefault="00203223" w:rsidP="00203223">
      <w:pPr>
        <w:spacing w:after="0" w:line="240" w:lineRule="auto"/>
        <w:ind w:firstLine="567"/>
        <w:jc w:val="both"/>
        <w:rPr>
          <w:rFonts w:ascii="Times New Roman" w:eastAsia="Times New Roman" w:hAnsi="Times New Roman" w:cs="Times New Roman"/>
          <w:bCs/>
          <w:sz w:val="24"/>
          <w:szCs w:val="24"/>
          <w:lang w:eastAsia="ru-RU"/>
        </w:rPr>
      </w:pPr>
      <w:r w:rsidRPr="00203223">
        <w:rPr>
          <w:rFonts w:ascii="Times New Roman" w:eastAsia="Times New Roman" w:hAnsi="Times New Roman" w:cs="Times New Roman"/>
          <w:sz w:val="24"/>
          <w:szCs w:val="24"/>
          <w:lang w:eastAsia="ru-RU"/>
        </w:rPr>
        <w:t xml:space="preserve">1.1. По настоящему Контракту Поставщик обязуется по заданию Заказчика осуществить поставку </w:t>
      </w:r>
      <w:r w:rsidR="007C5F64">
        <w:rPr>
          <w:rFonts w:ascii="Times New Roman" w:eastAsia="Times New Roman" w:hAnsi="Times New Roman" w:cs="Times New Roman"/>
          <w:sz w:val="24"/>
          <w:szCs w:val="24"/>
          <w:lang w:eastAsia="ru-RU"/>
        </w:rPr>
        <w:t>принтера</w:t>
      </w:r>
      <w:r w:rsidRPr="00203223">
        <w:rPr>
          <w:rFonts w:ascii="Times New Roman" w:eastAsia="Times New Roman" w:hAnsi="Times New Roman" w:cs="Times New Roman"/>
          <w:sz w:val="24"/>
          <w:szCs w:val="24"/>
          <w:lang w:eastAsia="ru-RU"/>
        </w:rPr>
        <w:t xml:space="preserve"> для нужд ГБДОУ детский сад № 28 Московского района Санкт-Петербурга (далее – товар)</w:t>
      </w:r>
      <w:r w:rsidRPr="00203223">
        <w:rPr>
          <w:rFonts w:ascii="Times New Roman" w:eastAsia="Times New Roman" w:hAnsi="Times New Roman" w:cs="Times New Roman"/>
          <w:bCs/>
          <w:sz w:val="24"/>
          <w:szCs w:val="24"/>
          <w:lang w:eastAsia="ru-RU"/>
        </w:rPr>
        <w:t>, а Заказчик обязуется принять товар и оплатить.</w:t>
      </w:r>
    </w:p>
    <w:p w14:paraId="55C8AAF8"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1.2. Наименование, количество, общая и единичная стоимость товара установлены в Спецификации (приложение № 1 к Контракту), являющейся неотъемлемой частью Контракта, на условиях, установленных настоящим Контрактом.</w:t>
      </w:r>
    </w:p>
    <w:p w14:paraId="0E53CD94" w14:textId="77777777" w:rsidR="00203223" w:rsidRPr="00203223" w:rsidRDefault="00203223" w:rsidP="00203223">
      <w:pPr>
        <w:tabs>
          <w:tab w:val="num" w:pos="360"/>
        </w:tabs>
        <w:spacing w:after="0" w:line="240" w:lineRule="auto"/>
        <w:ind w:right="-5" w:firstLine="567"/>
        <w:jc w:val="both"/>
        <w:rPr>
          <w:rFonts w:ascii="Times New Roman" w:eastAsia="Times New Roman" w:hAnsi="Times New Roman" w:cs="Times New Roman"/>
          <w:b/>
          <w:sz w:val="24"/>
          <w:szCs w:val="24"/>
          <w:lang w:eastAsia="ru-RU"/>
        </w:rPr>
      </w:pPr>
    </w:p>
    <w:p w14:paraId="4002664E" w14:textId="77777777" w:rsidR="00203223" w:rsidRPr="00203223" w:rsidRDefault="00203223" w:rsidP="00203223">
      <w:pPr>
        <w:keepNext/>
        <w:widowControl w:val="0"/>
        <w:autoSpaceDE w:val="0"/>
        <w:autoSpaceDN w:val="0"/>
        <w:adjustRightInd w:val="0"/>
        <w:spacing w:after="0" w:line="240" w:lineRule="auto"/>
        <w:ind w:firstLine="567"/>
        <w:jc w:val="center"/>
        <w:rPr>
          <w:rFonts w:ascii="Times New Roman" w:eastAsia="Times New Roman" w:hAnsi="Times New Roman" w:cs="Times New Roman"/>
          <w:b/>
          <w:caps/>
          <w:sz w:val="24"/>
          <w:szCs w:val="24"/>
          <w:lang w:eastAsia="ru-RU"/>
        </w:rPr>
      </w:pPr>
      <w:r w:rsidRPr="00203223">
        <w:rPr>
          <w:rFonts w:ascii="Times New Roman" w:eastAsia="Times New Roman" w:hAnsi="Times New Roman" w:cs="Times New Roman"/>
          <w:b/>
          <w:caps/>
          <w:sz w:val="24"/>
          <w:szCs w:val="24"/>
          <w:lang w:eastAsia="ru-RU"/>
        </w:rPr>
        <w:t>2. Цена КОНТРАКТА и порядок расчетов</w:t>
      </w:r>
    </w:p>
    <w:p w14:paraId="371B9960" w14:textId="77777777" w:rsidR="00203223" w:rsidRPr="00203223" w:rsidRDefault="00203223" w:rsidP="00203223">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 xml:space="preserve">2.1. Цена Контракта составляет ______руб. (_____________ рублей ___ копеек), в том числе </w:t>
      </w:r>
      <w:proofErr w:type="gramStart"/>
      <w:r w:rsidRPr="00203223">
        <w:rPr>
          <w:rFonts w:ascii="Times New Roman" w:eastAsia="Times New Roman" w:hAnsi="Times New Roman" w:cs="Times New Roman"/>
          <w:sz w:val="24"/>
          <w:szCs w:val="24"/>
          <w:lang w:eastAsia="ru-RU"/>
        </w:rPr>
        <w:t>НДС  в</w:t>
      </w:r>
      <w:proofErr w:type="gramEnd"/>
      <w:r w:rsidRPr="00203223">
        <w:rPr>
          <w:rFonts w:ascii="Times New Roman" w:eastAsia="Times New Roman" w:hAnsi="Times New Roman" w:cs="Times New Roman"/>
          <w:sz w:val="24"/>
          <w:szCs w:val="24"/>
          <w:lang w:eastAsia="ru-RU"/>
        </w:rPr>
        <w:t xml:space="preserve"> размере _______ % </w:t>
      </w:r>
      <w:r w:rsidRPr="00203223">
        <w:rPr>
          <w:rFonts w:ascii="Times New Roman" w:eastAsia="Times New Roman" w:hAnsi="Times New Roman" w:cs="Times New Roman"/>
          <w:b/>
          <w:i/>
          <w:iCs/>
          <w:sz w:val="24"/>
          <w:szCs w:val="24"/>
          <w:lang w:eastAsia="ru-RU"/>
        </w:rPr>
        <w:t xml:space="preserve"> (в случае если Поставщик не является плательщиком НДС указывается: «НДС не облагается на основании ______»)</w:t>
      </w:r>
      <w:r w:rsidRPr="00203223">
        <w:rPr>
          <w:rFonts w:ascii="Times New Roman" w:eastAsia="Times New Roman" w:hAnsi="Times New Roman" w:cs="Times New Roman"/>
          <w:sz w:val="24"/>
          <w:szCs w:val="24"/>
          <w:lang w:eastAsia="ru-RU"/>
        </w:rPr>
        <w:t>, в соответствии с расчетом цены контракта, являющимся приложением № 1 к настоящему Контракту.</w:t>
      </w:r>
    </w:p>
    <w:p w14:paraId="38D7C5F3" w14:textId="77777777" w:rsidR="00203223" w:rsidRPr="00203223" w:rsidRDefault="00203223" w:rsidP="00203223">
      <w:pPr>
        <w:spacing w:after="0" w:line="240" w:lineRule="auto"/>
        <w:ind w:firstLine="567"/>
        <w:jc w:val="both"/>
        <w:rPr>
          <w:rFonts w:ascii="Times New Roman" w:eastAsia="Times New Roman" w:hAnsi="Times New Roman" w:cs="Times New Roman"/>
          <w:color w:val="000000"/>
          <w:sz w:val="24"/>
          <w:szCs w:val="24"/>
          <w:lang w:eastAsia="ru-RU"/>
        </w:rPr>
      </w:pPr>
      <w:r w:rsidRPr="00203223">
        <w:rPr>
          <w:rFonts w:ascii="Times New Roman" w:eastAsia="Times New Roman" w:hAnsi="Times New Roman" w:cs="Times New Roman"/>
          <w:color w:val="000000"/>
          <w:sz w:val="24"/>
          <w:szCs w:val="24"/>
          <w:lang w:eastAsia="ru-RU"/>
        </w:rPr>
        <w:t xml:space="preserve">2.2. </w:t>
      </w:r>
      <w:r w:rsidRPr="00203223">
        <w:rPr>
          <w:rFonts w:ascii="Times New Roman" w:eastAsia="Times New Roman" w:hAnsi="Times New Roman" w:cs="Times New Roman"/>
          <w:sz w:val="24"/>
          <w:szCs w:val="24"/>
          <w:lang w:eastAsia="ru-RU"/>
        </w:rPr>
        <w:t>Цена Контракта является твердой и определяется на весь срок его исполнения, за исключением случаев, установленных действующим законодательством и настоящим Контрактом.</w:t>
      </w:r>
    </w:p>
    <w:p w14:paraId="48D1DF75" w14:textId="77777777" w:rsidR="00203223" w:rsidRPr="00203223" w:rsidRDefault="00203223" w:rsidP="00203223">
      <w:pPr>
        <w:spacing w:after="0" w:line="240" w:lineRule="auto"/>
        <w:ind w:firstLine="567"/>
        <w:jc w:val="both"/>
        <w:rPr>
          <w:rFonts w:ascii="Times New Roman" w:eastAsia="Times New Roman" w:hAnsi="Times New Roman" w:cs="Times New Roman"/>
          <w:color w:val="000000"/>
          <w:sz w:val="24"/>
          <w:szCs w:val="24"/>
          <w:lang w:eastAsia="ru-RU"/>
        </w:rPr>
      </w:pPr>
      <w:r w:rsidRPr="00203223">
        <w:rPr>
          <w:rFonts w:ascii="Times New Roman" w:eastAsia="Times New Roman" w:hAnsi="Times New Roman" w:cs="Times New Roman"/>
          <w:color w:val="000000"/>
          <w:sz w:val="24"/>
          <w:szCs w:val="24"/>
          <w:lang w:eastAsia="ru-RU"/>
        </w:rPr>
        <w:t xml:space="preserve">2.3. Авансирование Контрактом не предусмотрено. </w:t>
      </w:r>
    </w:p>
    <w:p w14:paraId="36765FB9" w14:textId="77777777" w:rsidR="00203223" w:rsidRPr="00203223" w:rsidRDefault="00203223" w:rsidP="00203223">
      <w:pPr>
        <w:spacing w:after="0" w:line="240" w:lineRule="auto"/>
        <w:ind w:firstLine="567"/>
        <w:jc w:val="both"/>
        <w:rPr>
          <w:rFonts w:ascii="Times New Roman" w:eastAsia="Times New Roman" w:hAnsi="Times New Roman" w:cs="Times New Roman"/>
          <w:color w:val="000000"/>
          <w:sz w:val="24"/>
          <w:szCs w:val="24"/>
          <w:lang w:eastAsia="ru-RU"/>
        </w:rPr>
      </w:pPr>
      <w:r w:rsidRPr="00203223">
        <w:rPr>
          <w:rFonts w:ascii="Times New Roman" w:eastAsia="Times New Roman" w:hAnsi="Times New Roman" w:cs="Times New Roman"/>
          <w:color w:val="000000"/>
          <w:sz w:val="24"/>
          <w:szCs w:val="24"/>
          <w:lang w:eastAsia="ru-RU"/>
        </w:rPr>
        <w:t xml:space="preserve">Оплата производится за фактически поставленный товар, на основании выставленного Поставщиком счета на оплату, путем перечисления денежных средств на расчетный счет Поставщика. Срок оплаты Заказчиком поставленного товара должен составлять не более 7 рабочих дней с даты подписания </w:t>
      </w:r>
      <w:r w:rsidRPr="00203223">
        <w:rPr>
          <w:rFonts w:ascii="Times New Roman" w:eastAsia="Times New Roman" w:hAnsi="Times New Roman" w:cs="Times New Roman"/>
          <w:sz w:val="24"/>
          <w:szCs w:val="24"/>
          <w:lang w:eastAsia="ru-RU"/>
        </w:rPr>
        <w:t>акта приемки ТРУ (по форме 0510452)</w:t>
      </w:r>
      <w:r w:rsidRPr="00203223">
        <w:rPr>
          <w:rFonts w:ascii="Times New Roman" w:eastAsia="Times New Roman" w:hAnsi="Times New Roman" w:cs="Times New Roman"/>
          <w:sz w:val="24"/>
          <w:szCs w:val="24"/>
          <w:vertAlign w:val="superscript"/>
          <w:lang w:eastAsia="ru-RU"/>
        </w:rPr>
        <w:footnoteReference w:id="1"/>
      </w:r>
      <w:r w:rsidRPr="00203223">
        <w:rPr>
          <w:rFonts w:ascii="Times New Roman" w:eastAsia="Times New Roman" w:hAnsi="Times New Roman" w:cs="Times New Roman"/>
          <w:sz w:val="24"/>
          <w:szCs w:val="24"/>
          <w:lang w:eastAsia="ru-RU"/>
        </w:rPr>
        <w:t xml:space="preserve">, а также товарной накладной в двух экземплярах </w:t>
      </w:r>
      <w:r w:rsidRPr="00203223">
        <w:rPr>
          <w:rFonts w:ascii="Times New Roman" w:eastAsia="Times New Roman" w:hAnsi="Times New Roman" w:cs="Times New Roman"/>
          <w:color w:val="000000"/>
          <w:sz w:val="24"/>
          <w:szCs w:val="24"/>
          <w:lang w:eastAsia="ru-RU"/>
        </w:rPr>
        <w:t xml:space="preserve">и/или </w:t>
      </w:r>
      <w:r w:rsidRPr="00203223">
        <w:rPr>
          <w:rFonts w:ascii="Times New Roman" w:eastAsia="Times New Roman" w:hAnsi="Times New Roman" w:cs="Times New Roman"/>
          <w:sz w:val="24"/>
          <w:szCs w:val="24"/>
          <w:lang w:eastAsia="ru-RU"/>
        </w:rPr>
        <w:t xml:space="preserve">универсального передаточного документа (далее – УПД) Заказчиком. Оплата осуществляется на основании счета, товарной накладной и/или УПД, подписанных Сторонами, письменно на бумаге или </w:t>
      </w:r>
      <w:r w:rsidRPr="00203223">
        <w:rPr>
          <w:rFonts w:ascii="Times New Roman" w:eastAsia="Times New Roman" w:hAnsi="Times New Roman" w:cs="Times New Roman"/>
          <w:lang w:eastAsia="ru-RU"/>
        </w:rPr>
        <w:t>по средством электронного документооборота через программу электронной отчетности «СБИС»</w:t>
      </w:r>
      <w:r w:rsidRPr="00203223">
        <w:rPr>
          <w:rFonts w:ascii="Times New Roman" w:eastAsia="Times New Roman" w:hAnsi="Times New Roman" w:cs="Times New Roman"/>
          <w:sz w:val="24"/>
          <w:szCs w:val="24"/>
          <w:lang w:eastAsia="ru-RU"/>
        </w:rPr>
        <w:t>, а также акта приемки ТРУ (по форме 0510452).</w:t>
      </w:r>
    </w:p>
    <w:p w14:paraId="76431C56" w14:textId="77777777" w:rsidR="00203223" w:rsidRPr="00203223" w:rsidRDefault="00203223" w:rsidP="00203223">
      <w:pPr>
        <w:spacing w:after="0" w:line="240" w:lineRule="auto"/>
        <w:ind w:firstLine="567"/>
        <w:jc w:val="both"/>
        <w:rPr>
          <w:rFonts w:ascii="Times New Roman" w:eastAsia="Times New Roman" w:hAnsi="Times New Roman" w:cs="Times New Roman"/>
          <w:color w:val="000000"/>
          <w:sz w:val="24"/>
          <w:szCs w:val="24"/>
          <w:lang w:eastAsia="ru-RU"/>
        </w:rPr>
      </w:pPr>
      <w:r w:rsidRPr="00203223">
        <w:rPr>
          <w:rFonts w:ascii="Times New Roman" w:eastAsia="Times New Roman" w:hAnsi="Times New Roman" w:cs="Times New Roman"/>
          <w:color w:val="000000"/>
          <w:sz w:val="24"/>
          <w:szCs w:val="24"/>
          <w:lang w:eastAsia="ru-RU"/>
        </w:rPr>
        <w:t xml:space="preserve">2.4. </w:t>
      </w:r>
      <w:r w:rsidRPr="00203223">
        <w:rPr>
          <w:rFonts w:ascii="Times New Roman" w:eastAsia="Times New Roman" w:hAnsi="Times New Roman" w:cs="Times New Roman"/>
          <w:sz w:val="24"/>
          <w:szCs w:val="24"/>
          <w:lang w:eastAsia="ru-RU"/>
        </w:rPr>
        <w:t>Ценой Контракта учтены все расходы, в том числе</w:t>
      </w:r>
      <w:r w:rsidRPr="00203223">
        <w:rPr>
          <w:rFonts w:ascii="Times New Roman" w:eastAsia="Times New Roman" w:hAnsi="Times New Roman" w:cs="Times New Roman"/>
          <w:color w:val="000000"/>
          <w:sz w:val="24"/>
          <w:szCs w:val="24"/>
          <w:lang w:eastAsia="ru-RU"/>
        </w:rPr>
        <w:t xml:space="preserve">, уплачиваемые Поставщиком налоги, сборы и иные платежи. </w:t>
      </w:r>
    </w:p>
    <w:p w14:paraId="07A3112C" w14:textId="77777777" w:rsidR="00203223" w:rsidRPr="00203223" w:rsidRDefault="00203223" w:rsidP="00203223">
      <w:pPr>
        <w:spacing w:after="0" w:line="240" w:lineRule="auto"/>
        <w:ind w:firstLine="567"/>
        <w:jc w:val="both"/>
        <w:rPr>
          <w:rFonts w:ascii="Times New Roman" w:eastAsia="Times New Roman" w:hAnsi="Times New Roman" w:cs="Times New Roman"/>
          <w:color w:val="000000"/>
          <w:sz w:val="24"/>
          <w:szCs w:val="24"/>
          <w:lang w:eastAsia="ru-RU"/>
        </w:rPr>
      </w:pPr>
      <w:r w:rsidRPr="00203223">
        <w:rPr>
          <w:rFonts w:ascii="Times New Roman" w:eastAsia="Times New Roman" w:hAnsi="Times New Roman" w:cs="Times New Roman"/>
          <w:color w:val="000000"/>
          <w:sz w:val="24"/>
          <w:szCs w:val="24"/>
          <w:lang w:eastAsia="ru-RU"/>
        </w:rPr>
        <w:t>2.5. В случае нарушения Поставщиком условий Контракта Заказчик вправе осуществить оплату по Контракту путем выплаты Поставщику суммы, подлежащей оплате за фактически поставленный товар, уменьшенной на сумму неустойки (штрафа, пеней), начисленными в соответствии с условиями настоящего</w:t>
      </w:r>
      <w:r w:rsidRPr="00203223">
        <w:rPr>
          <w:rFonts w:ascii="Times New Roman" w:eastAsia="Times New Roman" w:hAnsi="Times New Roman" w:cs="Times New Roman"/>
          <w:color w:val="FF6699"/>
          <w:sz w:val="24"/>
          <w:szCs w:val="24"/>
          <w:lang w:eastAsia="ru-RU"/>
        </w:rPr>
        <w:t xml:space="preserve"> </w:t>
      </w:r>
      <w:r w:rsidRPr="00203223">
        <w:rPr>
          <w:rFonts w:ascii="Times New Roman" w:eastAsia="Times New Roman" w:hAnsi="Times New Roman" w:cs="Times New Roman"/>
          <w:color w:val="000000"/>
          <w:sz w:val="24"/>
          <w:szCs w:val="24"/>
          <w:lang w:eastAsia="ru-RU"/>
        </w:rPr>
        <w:t>Контракта.</w:t>
      </w:r>
    </w:p>
    <w:p w14:paraId="15D67744" w14:textId="77777777" w:rsidR="00203223" w:rsidRPr="00203223" w:rsidRDefault="00203223" w:rsidP="00203223">
      <w:pPr>
        <w:spacing w:after="0" w:line="240" w:lineRule="auto"/>
        <w:ind w:firstLine="567"/>
        <w:jc w:val="both"/>
        <w:rPr>
          <w:rFonts w:ascii="Times New Roman" w:eastAsia="Times New Roman" w:hAnsi="Times New Roman" w:cs="Times New Roman"/>
          <w:color w:val="000000"/>
          <w:sz w:val="24"/>
          <w:szCs w:val="24"/>
          <w:lang w:eastAsia="ru-RU"/>
        </w:rPr>
      </w:pPr>
      <w:r w:rsidRPr="00203223">
        <w:rPr>
          <w:rFonts w:ascii="Times New Roman" w:eastAsia="Times New Roman" w:hAnsi="Times New Roman" w:cs="Times New Roman"/>
          <w:color w:val="000000"/>
          <w:sz w:val="24"/>
          <w:szCs w:val="24"/>
          <w:lang w:eastAsia="ru-RU"/>
        </w:rPr>
        <w:t xml:space="preserve">2.6. В случае выявления Заказчиком несоответствия сведений об объемах, содержании и стоимости товара, отраженных в </w:t>
      </w:r>
      <w:r w:rsidRPr="00203223">
        <w:rPr>
          <w:rFonts w:ascii="Times New Roman" w:eastAsia="Times New Roman" w:hAnsi="Times New Roman" w:cs="Times New Roman"/>
          <w:bCs/>
          <w:color w:val="000000"/>
          <w:sz w:val="24"/>
          <w:szCs w:val="24"/>
          <w:lang w:eastAsia="ru-RU"/>
        </w:rPr>
        <w:t>акте приема-передачи товара</w:t>
      </w:r>
      <w:r w:rsidRPr="00203223">
        <w:rPr>
          <w:rFonts w:ascii="Times New Roman" w:eastAsia="Times New Roman" w:hAnsi="Times New Roman" w:cs="Times New Roman"/>
          <w:color w:val="000000"/>
          <w:sz w:val="24"/>
          <w:szCs w:val="24"/>
          <w:lang w:eastAsia="ru-RU"/>
        </w:rPr>
        <w:t xml:space="preserve"> фактически поставленному товару и его стоимости, определенной Контрактом, Заказчик в течение 2-х рабочих дней по обнаружении данного несоответствия уведомляет об этом Поставщика и не подписывает документы до внесения Поставщиком в них соответствующих изменений.</w:t>
      </w:r>
    </w:p>
    <w:p w14:paraId="5FAA1A9B" w14:textId="77777777" w:rsidR="00203223" w:rsidRPr="00203223" w:rsidRDefault="00203223" w:rsidP="00203223">
      <w:pPr>
        <w:spacing w:after="0" w:line="240" w:lineRule="auto"/>
        <w:ind w:firstLine="567"/>
        <w:jc w:val="both"/>
        <w:rPr>
          <w:rFonts w:ascii="Times New Roman" w:eastAsia="Times New Roman" w:hAnsi="Times New Roman" w:cs="Times New Roman"/>
          <w:bCs/>
          <w:color w:val="000000"/>
          <w:sz w:val="24"/>
          <w:szCs w:val="24"/>
          <w:lang w:eastAsia="ru-RU"/>
        </w:rPr>
      </w:pPr>
      <w:r w:rsidRPr="00203223">
        <w:rPr>
          <w:rFonts w:ascii="Times New Roman" w:eastAsia="Times New Roman" w:hAnsi="Times New Roman" w:cs="Times New Roman"/>
          <w:color w:val="000000"/>
          <w:sz w:val="24"/>
          <w:szCs w:val="24"/>
          <w:lang w:eastAsia="ru-RU"/>
        </w:rPr>
        <w:lastRenderedPageBreak/>
        <w:t xml:space="preserve">2.7. Источник финансирования: </w:t>
      </w:r>
      <w:r w:rsidRPr="00203223">
        <w:rPr>
          <w:rFonts w:ascii="Times New Roman" w:eastAsia="Times New Roman" w:hAnsi="Times New Roman" w:cs="Times New Roman"/>
          <w:sz w:val="24"/>
          <w:szCs w:val="24"/>
          <w:lang w:eastAsia="ru-RU"/>
        </w:rPr>
        <w:t>«Внебюджетные средства: Субсидии на иные цели / Остатки субсидий на иные цели / Субсидии на финансовое обеспечение выполнения государственного задания / Остатки субсидий на финансовое обеспечение выполнения государственного задания / Доходы от иной приносящей доход деятельности».</w:t>
      </w:r>
    </w:p>
    <w:p w14:paraId="1BCBA146" w14:textId="77777777" w:rsidR="00203223" w:rsidRPr="00203223" w:rsidRDefault="00203223" w:rsidP="00203223">
      <w:pPr>
        <w:spacing w:after="0" w:line="240" w:lineRule="auto"/>
        <w:ind w:firstLine="567"/>
        <w:jc w:val="both"/>
        <w:rPr>
          <w:rFonts w:ascii="Times New Roman" w:eastAsia="Times New Roman" w:hAnsi="Times New Roman" w:cs="Times New Roman"/>
          <w:b/>
          <w:sz w:val="24"/>
          <w:szCs w:val="24"/>
          <w:lang w:eastAsia="ru-RU"/>
        </w:rPr>
      </w:pPr>
    </w:p>
    <w:p w14:paraId="6DF6C2A8" w14:textId="77777777" w:rsidR="00203223" w:rsidRPr="00203223" w:rsidRDefault="00203223" w:rsidP="00203223">
      <w:pPr>
        <w:tabs>
          <w:tab w:val="left" w:pos="426"/>
        </w:tabs>
        <w:spacing w:after="0" w:line="240" w:lineRule="auto"/>
        <w:ind w:firstLine="567"/>
        <w:jc w:val="center"/>
        <w:rPr>
          <w:rFonts w:ascii="Times New Roman" w:eastAsia="Times New Roman" w:hAnsi="Times New Roman" w:cs="Times New Roman"/>
          <w:b/>
          <w:sz w:val="24"/>
          <w:szCs w:val="24"/>
          <w:lang w:eastAsia="ru-RU"/>
        </w:rPr>
      </w:pPr>
      <w:r w:rsidRPr="00203223">
        <w:rPr>
          <w:rFonts w:ascii="Times New Roman" w:eastAsia="Times New Roman" w:hAnsi="Times New Roman" w:cs="Times New Roman"/>
          <w:b/>
          <w:sz w:val="24"/>
          <w:szCs w:val="24"/>
          <w:lang w:eastAsia="ru-RU"/>
        </w:rPr>
        <w:t>3. СРОКИ КОНТРАКТА</w:t>
      </w:r>
    </w:p>
    <w:p w14:paraId="2E96AB22" w14:textId="5A297A48"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3.1. Настоящий Контракт вступает в силу с момента его подписания Сторонами и действует до момента исполнения Сторонами своих обязательств, но не позднее «31» декабря 202</w:t>
      </w:r>
      <w:r w:rsidR="007C5F64">
        <w:rPr>
          <w:rFonts w:ascii="Times New Roman" w:eastAsia="Times New Roman" w:hAnsi="Times New Roman" w:cs="Times New Roman"/>
          <w:sz w:val="24"/>
          <w:szCs w:val="24"/>
          <w:lang w:eastAsia="ru-RU"/>
        </w:rPr>
        <w:t>6</w:t>
      </w:r>
      <w:r w:rsidRPr="00203223">
        <w:rPr>
          <w:rFonts w:ascii="Times New Roman" w:eastAsia="Times New Roman" w:hAnsi="Times New Roman" w:cs="Times New Roman"/>
          <w:sz w:val="24"/>
          <w:szCs w:val="24"/>
          <w:lang w:eastAsia="ru-RU"/>
        </w:rPr>
        <w:t xml:space="preserve"> года.</w:t>
      </w:r>
    </w:p>
    <w:p w14:paraId="652FF3D1"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3.2. Окончание срока действия настоящего Контракта не освобождает Стороны от выполнения взятых на себя обязательств.</w:t>
      </w:r>
    </w:p>
    <w:p w14:paraId="7BA9892A"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p>
    <w:p w14:paraId="32001435" w14:textId="77777777" w:rsidR="00203223" w:rsidRPr="00203223" w:rsidRDefault="00203223" w:rsidP="00203223">
      <w:pPr>
        <w:spacing w:after="0" w:line="240" w:lineRule="auto"/>
        <w:ind w:firstLine="567"/>
        <w:jc w:val="center"/>
        <w:rPr>
          <w:rFonts w:ascii="Times New Roman" w:eastAsia="Times New Roman" w:hAnsi="Times New Roman" w:cs="Times New Roman"/>
          <w:b/>
          <w:color w:val="000000"/>
          <w:sz w:val="24"/>
          <w:szCs w:val="24"/>
          <w:lang w:eastAsia="ru-RU"/>
        </w:rPr>
      </w:pPr>
      <w:r w:rsidRPr="00203223">
        <w:rPr>
          <w:rFonts w:ascii="Times New Roman" w:eastAsia="Times New Roman" w:hAnsi="Times New Roman" w:cs="Times New Roman"/>
          <w:b/>
          <w:sz w:val="24"/>
          <w:szCs w:val="24"/>
          <w:lang w:eastAsia="ru-RU"/>
        </w:rPr>
        <w:t xml:space="preserve">4. </w:t>
      </w:r>
      <w:r w:rsidRPr="00203223">
        <w:rPr>
          <w:rFonts w:ascii="Times New Roman" w:eastAsia="Times New Roman" w:hAnsi="Times New Roman" w:cs="Times New Roman"/>
          <w:b/>
          <w:caps/>
          <w:sz w:val="24"/>
          <w:szCs w:val="24"/>
          <w:lang w:eastAsia="ru-RU"/>
        </w:rPr>
        <w:t>Порядок и СРОК поставки Товара</w:t>
      </w:r>
    </w:p>
    <w:p w14:paraId="48140A26"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 xml:space="preserve">4.1 Требования к качеству Товара, комплектности, таре, упаковке, маркировке и иные требования содержатся в Техническом задании, являющемся неотъемлемой частью настоящего Контракта (Приложение № 2 к Контракту). </w:t>
      </w:r>
    </w:p>
    <w:p w14:paraId="43D625ED"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4.2. Поставка Товара осуществляется по адресу: 196240, Санкт-Петербург, улица Костюшко, дом 46, литера А.</w:t>
      </w:r>
    </w:p>
    <w:p w14:paraId="0979D1F0"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4.3. Товар должен иметь упаковку, предотвращающую его порчу при транспортировке. Маркировка и упаковка должны соответствовать требованиям, установленным в Техническом задании (приложение № 2 к Контракту).</w:t>
      </w:r>
    </w:p>
    <w:p w14:paraId="217799B0"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4.4. В день поставки Поставщик одновременно с Товаром должен передать Заказчику сопроводительные документы, относящиеся к Товару, указанные в Техническом задании (приложение № 2 к Контракту). В случае отсутствия вышеназванных документов Заказчик вправе отказаться от приемки Товара. Товар будет считаться не поставленным.</w:t>
      </w:r>
    </w:p>
    <w:p w14:paraId="044FC2F1" w14:textId="77777777" w:rsidR="00203223" w:rsidRPr="00203223" w:rsidRDefault="00203223" w:rsidP="00203223">
      <w:pPr>
        <w:spacing w:after="0" w:line="240" w:lineRule="auto"/>
        <w:ind w:firstLine="567"/>
        <w:jc w:val="both"/>
        <w:rPr>
          <w:rFonts w:ascii="Times New Roman" w:eastAsia="Times New Roman" w:hAnsi="Times New Roman" w:cs="Times New Roman"/>
          <w:bCs/>
          <w:sz w:val="24"/>
          <w:szCs w:val="24"/>
          <w:lang w:eastAsia="ru-RU"/>
        </w:rPr>
      </w:pPr>
      <w:r w:rsidRPr="00203223">
        <w:rPr>
          <w:rFonts w:ascii="Times New Roman" w:eastAsia="Times New Roman" w:hAnsi="Times New Roman" w:cs="Times New Roman"/>
          <w:sz w:val="24"/>
          <w:szCs w:val="24"/>
          <w:lang w:eastAsia="ru-RU"/>
        </w:rPr>
        <w:t xml:space="preserve">4.5. </w:t>
      </w:r>
      <w:r w:rsidRPr="00203223">
        <w:rPr>
          <w:rFonts w:ascii="Times New Roman" w:eastAsia="Times New Roman" w:hAnsi="Times New Roman" w:cs="Times New Roman"/>
          <w:bCs/>
          <w:sz w:val="24"/>
          <w:szCs w:val="24"/>
          <w:lang w:eastAsia="ru-RU"/>
        </w:rPr>
        <w:t>Срок поставки товара - в течение 10 рабочих дней с даты подписания настоящего Контракта.</w:t>
      </w:r>
    </w:p>
    <w:p w14:paraId="02F64E67" w14:textId="77777777" w:rsidR="00203223" w:rsidRPr="00203223" w:rsidRDefault="00203223" w:rsidP="00203223">
      <w:pPr>
        <w:spacing w:after="0" w:line="240" w:lineRule="auto"/>
        <w:ind w:firstLine="567"/>
        <w:jc w:val="both"/>
        <w:rPr>
          <w:rFonts w:ascii="Times New Roman" w:eastAsia="Times New Roman" w:hAnsi="Times New Roman" w:cs="Times New Roman"/>
          <w:b/>
          <w:color w:val="000000"/>
          <w:sz w:val="24"/>
          <w:szCs w:val="24"/>
          <w:lang w:eastAsia="ru-RU"/>
        </w:rPr>
      </w:pPr>
    </w:p>
    <w:p w14:paraId="3E2A7765" w14:textId="77777777" w:rsidR="00203223" w:rsidRPr="00203223" w:rsidRDefault="00203223" w:rsidP="00203223">
      <w:pPr>
        <w:spacing w:after="0" w:line="240" w:lineRule="auto"/>
        <w:ind w:firstLine="567"/>
        <w:jc w:val="center"/>
        <w:rPr>
          <w:rFonts w:ascii="Times New Roman" w:eastAsia="Times New Roman" w:hAnsi="Times New Roman" w:cs="Times New Roman"/>
          <w:b/>
          <w:color w:val="000000"/>
          <w:sz w:val="24"/>
          <w:szCs w:val="24"/>
          <w:lang w:eastAsia="ru-RU"/>
        </w:rPr>
      </w:pPr>
      <w:r w:rsidRPr="00203223">
        <w:rPr>
          <w:rFonts w:ascii="Times New Roman" w:eastAsia="Times New Roman" w:hAnsi="Times New Roman" w:cs="Times New Roman"/>
          <w:b/>
          <w:color w:val="000000"/>
          <w:sz w:val="24"/>
          <w:szCs w:val="24"/>
          <w:lang w:eastAsia="ru-RU"/>
        </w:rPr>
        <w:t>5. ПОРЯДОК ПРИЕМКИ ТОВАРА</w:t>
      </w:r>
    </w:p>
    <w:p w14:paraId="7E333D73" w14:textId="77777777" w:rsidR="00203223" w:rsidRPr="00203223" w:rsidRDefault="00203223" w:rsidP="00203223">
      <w:pPr>
        <w:tabs>
          <w:tab w:val="left" w:pos="709"/>
          <w:tab w:val="left" w:pos="993"/>
        </w:tabs>
        <w:spacing w:after="0" w:line="240" w:lineRule="auto"/>
        <w:ind w:firstLine="567"/>
        <w:contextualSpacing/>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5.1. Получение Товара осуществляет ответственное лицо Заказчика и контролирует выполнение обязательств по Контракту.</w:t>
      </w:r>
    </w:p>
    <w:p w14:paraId="0EC95ADE" w14:textId="77777777" w:rsidR="00203223" w:rsidRPr="00203223" w:rsidRDefault="00203223" w:rsidP="00203223">
      <w:pPr>
        <w:tabs>
          <w:tab w:val="left" w:pos="993"/>
        </w:tabs>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 xml:space="preserve">5.2. Поставщик одновременно с поставкой Товара предоставляет Заказчику подписанные со своей стороны счет на оплату Товара, счет-фактуру (в случае если Поставщик является плательщиком НДС), товарную накладную в двух экземплярах </w:t>
      </w:r>
      <w:r w:rsidRPr="00203223">
        <w:rPr>
          <w:rFonts w:ascii="Times New Roman" w:eastAsia="Times New Roman" w:hAnsi="Times New Roman" w:cs="Times New Roman"/>
          <w:color w:val="000000"/>
          <w:sz w:val="24"/>
          <w:szCs w:val="24"/>
          <w:lang w:eastAsia="ru-RU"/>
        </w:rPr>
        <w:t xml:space="preserve">и/или </w:t>
      </w:r>
      <w:r w:rsidRPr="00203223">
        <w:rPr>
          <w:rFonts w:ascii="Times New Roman" w:eastAsia="Times New Roman" w:hAnsi="Times New Roman" w:cs="Times New Roman"/>
          <w:sz w:val="24"/>
          <w:szCs w:val="24"/>
          <w:lang w:eastAsia="ru-RU"/>
        </w:rPr>
        <w:t>УПД.</w:t>
      </w:r>
    </w:p>
    <w:p w14:paraId="5DAFB450" w14:textId="77777777" w:rsidR="00203223" w:rsidRPr="00203223" w:rsidRDefault="00203223" w:rsidP="00203223">
      <w:pPr>
        <w:tabs>
          <w:tab w:val="left" w:pos="993"/>
        </w:tabs>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 xml:space="preserve">На основании переданных Поставщиком указанных документов ответственное лицо Заказчика формирует акт приемки ТРУ (по форме 0510452). </w:t>
      </w:r>
    </w:p>
    <w:p w14:paraId="38A54DB6" w14:textId="77777777" w:rsidR="00203223" w:rsidRPr="00203223" w:rsidRDefault="00203223" w:rsidP="00203223">
      <w:pPr>
        <w:tabs>
          <w:tab w:val="left" w:pos="993"/>
        </w:tabs>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 xml:space="preserve">Оформление акта приемки ТРУ (по форме 0510452) осуществляется без участия Поставщика с последующим уведомлением о результатах приемки (направляется скан-копия акта приемки ТРУ (по форме 0510452)) на электронный адрес Поставщика, указанный в разделе 15 Контракта и/или </w:t>
      </w:r>
      <w:r w:rsidRPr="00203223">
        <w:rPr>
          <w:rFonts w:ascii="Times New Roman" w:eastAsia="Times New Roman" w:hAnsi="Times New Roman" w:cs="Times New Roman"/>
          <w:lang w:eastAsia="ru-RU"/>
        </w:rPr>
        <w:t>по средством электронного документооборота через программу электронной отчетности «СБИС»</w:t>
      </w:r>
      <w:r w:rsidRPr="00203223">
        <w:rPr>
          <w:rFonts w:ascii="Times New Roman" w:eastAsia="Times New Roman" w:hAnsi="Times New Roman" w:cs="Times New Roman"/>
          <w:sz w:val="24"/>
          <w:szCs w:val="24"/>
          <w:lang w:eastAsia="ru-RU"/>
        </w:rPr>
        <w:t>.</w:t>
      </w:r>
    </w:p>
    <w:p w14:paraId="38A30121" w14:textId="77777777" w:rsidR="00203223" w:rsidRPr="00203223" w:rsidRDefault="00203223" w:rsidP="00203223">
      <w:pPr>
        <w:tabs>
          <w:tab w:val="left" w:pos="993"/>
        </w:tabs>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5.3. Для проверки предоставленных Поставщиком результатов, предусмотренных Контрактом, в части их соответствия условиям Контракта, Заказчик проводит экспертизу. Экспертиза результатов, предусмотренных Контрактом, проводится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Законом о контрактной системе.</w:t>
      </w:r>
    </w:p>
    <w:p w14:paraId="606F29CD" w14:textId="77777777" w:rsidR="00203223" w:rsidRPr="00203223" w:rsidRDefault="00203223" w:rsidP="00203223">
      <w:pPr>
        <w:tabs>
          <w:tab w:val="left" w:pos="993"/>
        </w:tabs>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 xml:space="preserve">По результатам проведения экспертизы оформляется письменное заключение. </w:t>
      </w:r>
    </w:p>
    <w:p w14:paraId="23A37D02" w14:textId="77777777" w:rsidR="00203223" w:rsidRPr="00203223" w:rsidRDefault="00203223" w:rsidP="00203223">
      <w:pPr>
        <w:tabs>
          <w:tab w:val="left" w:pos="993"/>
        </w:tabs>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 xml:space="preserve">5.3.1. Для проведения экспертизы поставленного Товара эксперты, экспертные организации имеют право запрашивать у Заказчика и Поставщика дополнительные материалы, относящиеся к условиям исполнения Контракта и отдельным этапам исполнения Контракта. </w:t>
      </w:r>
    </w:p>
    <w:p w14:paraId="51FF7FE8" w14:textId="77777777" w:rsidR="00203223" w:rsidRPr="00203223" w:rsidRDefault="00203223" w:rsidP="00203223">
      <w:pPr>
        <w:tabs>
          <w:tab w:val="left" w:pos="993"/>
        </w:tabs>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5.3.2. В случае, если по результатам такой экспертизы установлены нарушения требований Контракта, не препятствующие приемке, в заключении могут содержаться предложения об устранении данных нарушений, в том числе с указанием срока их устранения.</w:t>
      </w:r>
    </w:p>
    <w:p w14:paraId="51DABA60" w14:textId="77777777" w:rsidR="00203223" w:rsidRPr="00203223" w:rsidRDefault="00203223" w:rsidP="00203223">
      <w:pPr>
        <w:tabs>
          <w:tab w:val="left" w:pos="993"/>
        </w:tabs>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 xml:space="preserve">5.3.3. В случае привлечения Заказчиком для проведения указанной в пункте 5.3 Контракта экспертизы экспертов, экспертных организаций при принятии решения о приемке или об отказе в приемке результатов исполнения Контракта Заказчик, приемочная комиссия должны учитывать </w:t>
      </w:r>
      <w:r w:rsidRPr="00203223">
        <w:rPr>
          <w:rFonts w:ascii="Times New Roman" w:eastAsia="Times New Roman" w:hAnsi="Times New Roman" w:cs="Times New Roman"/>
          <w:sz w:val="24"/>
          <w:szCs w:val="24"/>
          <w:lang w:eastAsia="ru-RU"/>
        </w:rPr>
        <w:lastRenderedPageBreak/>
        <w:t>отраженные в заключении по результатам указанной экспертизы предложения экспертов, экспертных организаций, привлеченных для ее проведения.</w:t>
      </w:r>
    </w:p>
    <w:p w14:paraId="4F2CDF93" w14:textId="77777777" w:rsidR="00203223" w:rsidRPr="00203223" w:rsidRDefault="00203223" w:rsidP="00203223">
      <w:pPr>
        <w:tabs>
          <w:tab w:val="left" w:pos="993"/>
        </w:tabs>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5.4. Не позднее 10 (десяти) рабочих дней со дня поступления Заказчику товарной накладной, в порядке, предусмотренном пунктом 5.2 Контракта Заказчик (за исключением случая создания приемочной комиссии в соответствии с частью 6 статьи 94 Закона о контрактной системе) и результатов экспертизы, проведенной в соответствии с пунктом 5.3 Контракта, осуществляет одно из следующих действий:</w:t>
      </w:r>
    </w:p>
    <w:p w14:paraId="0789D70F" w14:textId="77777777" w:rsidR="00203223" w:rsidRPr="00203223" w:rsidRDefault="00203223" w:rsidP="00203223">
      <w:pPr>
        <w:tabs>
          <w:tab w:val="left" w:pos="993"/>
        </w:tabs>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а) оформляет акт приемки ТРУ (по форме 0510452), подписывает 2 (два) экземпляра товарной накладной, один из которых направляет Поставщику;</w:t>
      </w:r>
    </w:p>
    <w:p w14:paraId="4E0C06F5" w14:textId="2DAAA723" w:rsidR="00203223" w:rsidRPr="00203223" w:rsidRDefault="00203223" w:rsidP="00203223">
      <w:pPr>
        <w:tabs>
          <w:tab w:val="left" w:pos="993"/>
        </w:tabs>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 xml:space="preserve">б) направляет мотивированный отказ от приемки Товара и </w:t>
      </w:r>
      <w:r w:rsidR="007C5F64" w:rsidRPr="00203223">
        <w:rPr>
          <w:rFonts w:ascii="Times New Roman" w:eastAsia="Times New Roman" w:hAnsi="Times New Roman" w:cs="Times New Roman"/>
          <w:sz w:val="24"/>
          <w:szCs w:val="24"/>
          <w:lang w:eastAsia="ru-RU"/>
        </w:rPr>
        <w:t>акт приемки ТРУ (по форме 0510452) с указанием,</w:t>
      </w:r>
      <w:r w:rsidRPr="00203223">
        <w:rPr>
          <w:rFonts w:ascii="Times New Roman" w:eastAsia="Times New Roman" w:hAnsi="Times New Roman" w:cs="Times New Roman"/>
          <w:sz w:val="24"/>
          <w:szCs w:val="24"/>
          <w:lang w:eastAsia="ru-RU"/>
        </w:rPr>
        <w:t xml:space="preserve"> выявленных в ходе приемки Товара недостатков и сроков их устранения Поставщиком. </w:t>
      </w:r>
    </w:p>
    <w:p w14:paraId="3E73BACC" w14:textId="77777777" w:rsidR="00203223" w:rsidRPr="00203223" w:rsidRDefault="00203223" w:rsidP="00203223">
      <w:pPr>
        <w:tabs>
          <w:tab w:val="left" w:pos="993"/>
        </w:tabs>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5.4.1. Заказчик имеет право частично принять Товар с отражением информации о расхождениях в приемке в соответствии с условиями настоящего Контракта и фактически принятого Товара.</w:t>
      </w:r>
    </w:p>
    <w:p w14:paraId="78D1FD1F" w14:textId="77777777" w:rsidR="00203223" w:rsidRPr="00203223" w:rsidRDefault="00203223" w:rsidP="00203223">
      <w:pPr>
        <w:tabs>
          <w:tab w:val="left" w:pos="993"/>
        </w:tabs>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5.5. По решению Заказчика для приемки Товара может создаваться приемочная комиссия, которая состоит не менее чем из пяти человек.</w:t>
      </w:r>
    </w:p>
    <w:p w14:paraId="2AE88660" w14:textId="77777777" w:rsidR="00203223" w:rsidRPr="00203223" w:rsidRDefault="00203223" w:rsidP="00203223">
      <w:pPr>
        <w:tabs>
          <w:tab w:val="left" w:pos="993"/>
        </w:tabs>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5.5.1. Приемочная комиссия имеет право частично принять поставленный Товар с отражением информации в акте приемки ТРУ (по форме 0510452) о расхождениях в приемке в соответствии с условиями настоящего Контракта и информации о фактически принятом Товаре.</w:t>
      </w:r>
    </w:p>
    <w:p w14:paraId="3577CAF2" w14:textId="71654A8A" w:rsidR="00203223" w:rsidRPr="00203223" w:rsidRDefault="00203223" w:rsidP="00203223">
      <w:pPr>
        <w:tabs>
          <w:tab w:val="left" w:pos="993"/>
        </w:tabs>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 xml:space="preserve">5.6. Датой поступления </w:t>
      </w:r>
      <w:r w:rsidR="007C5F64" w:rsidRPr="00203223">
        <w:rPr>
          <w:rFonts w:ascii="Times New Roman" w:eastAsia="Times New Roman" w:hAnsi="Times New Roman" w:cs="Times New Roman"/>
          <w:sz w:val="24"/>
          <w:szCs w:val="24"/>
          <w:lang w:eastAsia="ru-RU"/>
        </w:rPr>
        <w:t>Поставщику акта приемки ТРУ (по форме 0510452) с указанием,</w:t>
      </w:r>
      <w:r w:rsidRPr="00203223">
        <w:rPr>
          <w:rFonts w:ascii="Times New Roman" w:eastAsia="Times New Roman" w:hAnsi="Times New Roman" w:cs="Times New Roman"/>
          <w:sz w:val="24"/>
          <w:szCs w:val="24"/>
          <w:lang w:eastAsia="ru-RU"/>
        </w:rPr>
        <w:t xml:space="preserve"> выявленных в ходе приемки Товара недостатков:</w:t>
      </w:r>
    </w:p>
    <w:p w14:paraId="4FB176FC" w14:textId="77777777" w:rsidR="00203223" w:rsidRPr="00203223" w:rsidRDefault="00203223" w:rsidP="00203223">
      <w:pPr>
        <w:tabs>
          <w:tab w:val="left" w:pos="993"/>
        </w:tabs>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дата отправки Заказчиком акта приемки ТРУ (по форме 0510452) в соответствии с п.5.2 Контракта;</w:t>
      </w:r>
    </w:p>
    <w:p w14:paraId="662E8FEA" w14:textId="77777777" w:rsidR="00203223" w:rsidRPr="00203223" w:rsidRDefault="00203223" w:rsidP="00203223">
      <w:pPr>
        <w:tabs>
          <w:tab w:val="left" w:pos="993"/>
        </w:tabs>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дата, указанная лицом, имеющим право действовать от имени Поставщика, в акте приемки ТРУ (по форме 0510452) (в случае передачи лицу, имеющему право действовать от имени Поставщика, лично);</w:t>
      </w:r>
    </w:p>
    <w:p w14:paraId="2353F334" w14:textId="77777777" w:rsidR="00203223" w:rsidRPr="00203223" w:rsidRDefault="00203223" w:rsidP="00203223">
      <w:pPr>
        <w:tabs>
          <w:tab w:val="left" w:pos="993"/>
        </w:tabs>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или дата получения Заказчиком подтверждения о вручении Поставщику заказного письма, либо дата получения Заказчиком информации об отсутствии Поставщика по адресу, указанному в настоящем Контракте, информации о возврате такого письма по истечении срока хранения (в случае направления заказным письмом).</w:t>
      </w:r>
    </w:p>
    <w:p w14:paraId="66A5DAA5" w14:textId="77777777" w:rsidR="00203223" w:rsidRPr="00203223" w:rsidRDefault="00203223" w:rsidP="00203223">
      <w:pPr>
        <w:tabs>
          <w:tab w:val="left" w:pos="993"/>
        </w:tabs>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 xml:space="preserve">5.7. В случае получения мотивированного отказа от приемки Товара и акт приемки ТРУ (по форме 0510452) с указанием недостатков Поставщик вправе устранить причины, указанные в нем, и направить Заказчику товарную накладную в порядке, предусмотренном настоящим разделом Контракта. </w:t>
      </w:r>
    </w:p>
    <w:p w14:paraId="03C1D419" w14:textId="77777777" w:rsidR="00203223" w:rsidRPr="00203223" w:rsidRDefault="00203223" w:rsidP="00203223">
      <w:pPr>
        <w:tabs>
          <w:tab w:val="left" w:pos="993"/>
        </w:tabs>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5.8. Поставщик обязан устранить все обнаруженные в ходе приемки недостатки своими силами и за свой счет, в сроки, установленные в акте приемки ТРУ (по форме 0510452).</w:t>
      </w:r>
    </w:p>
    <w:p w14:paraId="3DF262A1" w14:textId="77777777" w:rsidR="00203223" w:rsidRPr="00203223" w:rsidRDefault="00203223" w:rsidP="00203223">
      <w:pPr>
        <w:tabs>
          <w:tab w:val="left" w:pos="993"/>
        </w:tabs>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Устранение Поставщиком выявленных Заказчиком недостатков не освобождает его от уплаты неустойки (штрафа, пени), предусмотренных настоящим Контрактом.</w:t>
      </w:r>
    </w:p>
    <w:p w14:paraId="16BE8006" w14:textId="77777777" w:rsidR="00203223" w:rsidRPr="00203223" w:rsidRDefault="00203223" w:rsidP="00203223">
      <w:pPr>
        <w:tabs>
          <w:tab w:val="left" w:pos="993"/>
        </w:tabs>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5.9. Датой приемки поставленного Товара считается дата сформированного Заказчиком акта приемки ТРУ (по форме 0510452).</w:t>
      </w:r>
    </w:p>
    <w:p w14:paraId="25422F3D" w14:textId="77777777" w:rsidR="00203223" w:rsidRPr="00203223" w:rsidRDefault="00203223" w:rsidP="00203223">
      <w:pPr>
        <w:tabs>
          <w:tab w:val="left" w:pos="993"/>
        </w:tabs>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Обязательства Поставщика по настоящему Контракту считаются исполненными после подписания Сторонами товарной накладной и сформированного Заказчиком акта приемки ТРУ (по форме 0510452).</w:t>
      </w:r>
    </w:p>
    <w:p w14:paraId="771AEE74"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5.10. Заказчик вправе не отказывать в приемке результатов исполнения Контракта либо приемки Товара в случае выявления несоответствия этих результатов условиям Контракта, если выявленное несоответствие не препятствует приемке этих результатов и устранено Поставщиком.</w:t>
      </w:r>
    </w:p>
    <w:p w14:paraId="5F3ADA4A"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p>
    <w:p w14:paraId="6FD5365A" w14:textId="77777777" w:rsidR="00203223" w:rsidRPr="00203223" w:rsidRDefault="00203223" w:rsidP="00203223">
      <w:pPr>
        <w:spacing w:after="0" w:line="240" w:lineRule="auto"/>
        <w:ind w:firstLine="567"/>
        <w:jc w:val="center"/>
        <w:rPr>
          <w:rFonts w:ascii="Times New Roman" w:eastAsia="Times New Roman" w:hAnsi="Times New Roman" w:cs="Times New Roman"/>
          <w:color w:val="000000"/>
          <w:spacing w:val="-10"/>
          <w:sz w:val="24"/>
          <w:szCs w:val="24"/>
          <w:lang w:eastAsia="ru-RU"/>
        </w:rPr>
      </w:pPr>
      <w:r w:rsidRPr="00203223">
        <w:rPr>
          <w:rFonts w:ascii="Times New Roman" w:eastAsia="Times New Roman" w:hAnsi="Times New Roman" w:cs="Times New Roman"/>
          <w:b/>
          <w:color w:val="000000"/>
          <w:sz w:val="24"/>
          <w:szCs w:val="24"/>
          <w:lang w:eastAsia="ru-RU"/>
        </w:rPr>
        <w:t>6. ПРАВА И ОБЯЗАННОСТИ СТОРОН</w:t>
      </w:r>
    </w:p>
    <w:p w14:paraId="619302FE" w14:textId="77777777" w:rsidR="00203223" w:rsidRPr="00203223" w:rsidRDefault="00203223" w:rsidP="00203223">
      <w:pPr>
        <w:spacing w:after="0" w:line="240" w:lineRule="auto"/>
        <w:ind w:firstLine="567"/>
        <w:jc w:val="both"/>
        <w:rPr>
          <w:rFonts w:ascii="Times New Roman" w:eastAsia="Times New Roman" w:hAnsi="Times New Roman" w:cs="Times New Roman"/>
          <w:b/>
          <w:sz w:val="24"/>
          <w:szCs w:val="24"/>
          <w:lang w:eastAsia="ru-RU"/>
        </w:rPr>
      </w:pPr>
      <w:r w:rsidRPr="00203223">
        <w:rPr>
          <w:rFonts w:ascii="Times New Roman" w:eastAsia="Times New Roman" w:hAnsi="Times New Roman" w:cs="Times New Roman"/>
          <w:b/>
          <w:sz w:val="24"/>
          <w:szCs w:val="24"/>
          <w:lang w:eastAsia="ru-RU"/>
        </w:rPr>
        <w:t>6.1. Заказчик вправе:</w:t>
      </w:r>
    </w:p>
    <w:p w14:paraId="5FE6C47B"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6.1.1. Требовать от Поставщика надлежащего исполнения обязательств в соответствии с Контрактом, а также требовать своевременного устранения выявленных недостатков.</w:t>
      </w:r>
    </w:p>
    <w:p w14:paraId="330C8657"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6.1.2. В случае досрочного исполнения Поставщиком обязательств по Контракту принять и оплатить Товар в соответствии с установленным в Контракте порядком.</w:t>
      </w:r>
    </w:p>
    <w:p w14:paraId="028A816A"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6.1.3. Запрашивать у Поставщика информацию о ходе исполнения обязательств по Контракту.</w:t>
      </w:r>
    </w:p>
    <w:p w14:paraId="16936FC4"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lastRenderedPageBreak/>
        <w:t>6.1.4. Осуществлять контроль и надзор за качеством, порядком и сроками поставки Товара, не вмешиваясь при этом в хозяйственную деятельность Поставщика.</w:t>
      </w:r>
    </w:p>
    <w:p w14:paraId="313364C9"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6.1.5. Отказаться от приемки Товара в случаях, предусмотренных Контрактом.</w:t>
      </w:r>
    </w:p>
    <w:p w14:paraId="1BAE2E71"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6.1.6. В одностороннем порядке отказаться от исполнения Контракта в соответствии с Законом о контрактной системе.</w:t>
      </w:r>
    </w:p>
    <w:p w14:paraId="04385A1B" w14:textId="77777777" w:rsidR="00203223" w:rsidRPr="00203223" w:rsidRDefault="00203223" w:rsidP="00203223">
      <w:pPr>
        <w:spacing w:after="0" w:line="240" w:lineRule="auto"/>
        <w:ind w:firstLine="567"/>
        <w:jc w:val="both"/>
        <w:rPr>
          <w:rFonts w:ascii="Times New Roman" w:eastAsia="Times New Roman" w:hAnsi="Times New Roman" w:cs="Times New Roman"/>
          <w:b/>
          <w:sz w:val="24"/>
          <w:szCs w:val="24"/>
          <w:lang w:eastAsia="ru-RU"/>
        </w:rPr>
      </w:pPr>
      <w:r w:rsidRPr="00203223">
        <w:rPr>
          <w:rFonts w:ascii="Times New Roman" w:eastAsia="Times New Roman" w:hAnsi="Times New Roman" w:cs="Times New Roman"/>
          <w:b/>
          <w:sz w:val="24"/>
          <w:szCs w:val="24"/>
          <w:lang w:eastAsia="ru-RU"/>
        </w:rPr>
        <w:t>6.2. Заказчик обязан:</w:t>
      </w:r>
    </w:p>
    <w:p w14:paraId="00E56201"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6.2.1. Своевременно принять поставленный Товар в соответствии с Контрактом, включая проведение экспертизы поставленного Товара.</w:t>
      </w:r>
    </w:p>
    <w:p w14:paraId="7AED6992"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6.2.2. Своевременно оплатить поставленный Товар надлежащего качества в соответствии с Контрактом.</w:t>
      </w:r>
    </w:p>
    <w:p w14:paraId="00F80280" w14:textId="77777777" w:rsidR="00203223" w:rsidRPr="00203223" w:rsidRDefault="00203223" w:rsidP="00203223">
      <w:pPr>
        <w:spacing w:after="0" w:line="240" w:lineRule="auto"/>
        <w:ind w:firstLine="567"/>
        <w:jc w:val="both"/>
        <w:rPr>
          <w:rFonts w:ascii="Times New Roman" w:eastAsia="Times New Roman" w:hAnsi="Times New Roman" w:cs="Times New Roman"/>
          <w:b/>
          <w:sz w:val="24"/>
          <w:szCs w:val="24"/>
          <w:lang w:eastAsia="ru-RU"/>
        </w:rPr>
      </w:pPr>
      <w:r w:rsidRPr="00203223">
        <w:rPr>
          <w:rFonts w:ascii="Times New Roman" w:eastAsia="Times New Roman" w:hAnsi="Times New Roman" w:cs="Times New Roman"/>
          <w:b/>
          <w:sz w:val="24"/>
          <w:szCs w:val="24"/>
          <w:lang w:eastAsia="ru-RU"/>
        </w:rPr>
        <w:t>6.3. Поставщик вправе:</w:t>
      </w:r>
    </w:p>
    <w:p w14:paraId="45849C47"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6.3.1. Требовать своевременной приемки и оплаты за поставленный Товар в соответствии с условиями Контракта.</w:t>
      </w:r>
    </w:p>
    <w:p w14:paraId="0B6C16FB"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6.3.2. Запрашивать у Заказчика разъяснения и уточнения относительно Товара в рамках Контракта.</w:t>
      </w:r>
    </w:p>
    <w:p w14:paraId="4CBA4930"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6.3.3. Получать от Заказчика содействие при поставке Товара в соответствии с условиями Контракта.</w:t>
      </w:r>
    </w:p>
    <w:p w14:paraId="2196A482"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6.3.4. Досрочно исполнить обязательства по Контракту с согласия Заказчика.</w:t>
      </w:r>
    </w:p>
    <w:p w14:paraId="2B31E28C" w14:textId="77777777" w:rsidR="00203223" w:rsidRPr="00203223" w:rsidRDefault="00203223" w:rsidP="00203223">
      <w:pPr>
        <w:spacing w:after="0" w:line="240" w:lineRule="auto"/>
        <w:ind w:firstLine="567"/>
        <w:jc w:val="both"/>
        <w:rPr>
          <w:rFonts w:ascii="Times New Roman" w:eastAsia="Times New Roman" w:hAnsi="Times New Roman" w:cs="Times New Roman"/>
          <w:b/>
          <w:sz w:val="24"/>
          <w:szCs w:val="24"/>
          <w:lang w:eastAsia="ru-RU"/>
        </w:rPr>
      </w:pPr>
      <w:r w:rsidRPr="00203223">
        <w:rPr>
          <w:rFonts w:ascii="Times New Roman" w:eastAsia="Times New Roman" w:hAnsi="Times New Roman" w:cs="Times New Roman"/>
          <w:b/>
          <w:sz w:val="24"/>
          <w:szCs w:val="24"/>
          <w:lang w:eastAsia="ru-RU"/>
        </w:rPr>
        <w:t>6.4. Поставщик обязан:</w:t>
      </w:r>
    </w:p>
    <w:p w14:paraId="33CCEE1A"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6.4.1. Своевременно и надлежащим образом исполнять обязательства по поставке Товара в соответствии с условиями Контракта.</w:t>
      </w:r>
    </w:p>
    <w:p w14:paraId="57D71BBC"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6.4.2. Своевременно представить по запросу Заказчика в сроки, указанные в таком запросе, информацию о ходе исполнения обязательств, в том числе о сложностях, возникающих при исполнении Контракта.</w:t>
      </w:r>
    </w:p>
    <w:p w14:paraId="724FCF4A"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6.4.3. Обеспечить устранение недостатков, выявленных при приемке Заказчиком Товара и в течение гарантийного срока, за свой счет.</w:t>
      </w:r>
    </w:p>
    <w:p w14:paraId="7AD03B79"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6.4.4. Приостановить поставку Товара в случае обнаружения не зависящих от Поставщика обстоятельств, которые могут оказать негативное влияние на качество Товара или создать невозможность поставить Товар в установленный Контрактом срок, и сообщить об этом Заказчику в течение одного рабочего дня после приостановления поставки.</w:t>
      </w:r>
    </w:p>
    <w:p w14:paraId="218678E2"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6.4.5. Представить Заказчику сведения об изменении своего фактического местонахождения или указанных в Контракте реквизитов в срок не позднее 5 (пяти) рабочих дней со дня соответствующего изменения. В случае непредставления уведомления об этом, адрес и реквизиты, указанные в Контракте, будут считаться надлежащими.</w:t>
      </w:r>
    </w:p>
    <w:p w14:paraId="3ED84D8B" w14:textId="77777777" w:rsidR="00203223" w:rsidRPr="00203223" w:rsidRDefault="00203223" w:rsidP="00203223">
      <w:pPr>
        <w:spacing w:after="0" w:line="240" w:lineRule="auto"/>
        <w:ind w:firstLine="567"/>
        <w:jc w:val="both"/>
        <w:rPr>
          <w:rFonts w:ascii="Times New Roman" w:eastAsia="Times New Roman" w:hAnsi="Times New Roman" w:cs="Times New Roman"/>
          <w:b/>
          <w:sz w:val="24"/>
          <w:szCs w:val="24"/>
          <w:lang w:eastAsia="ru-RU"/>
        </w:rPr>
      </w:pPr>
      <w:r w:rsidRPr="00203223">
        <w:rPr>
          <w:rFonts w:ascii="Times New Roman" w:eastAsia="Times New Roman" w:hAnsi="Times New Roman" w:cs="Times New Roman"/>
          <w:b/>
          <w:sz w:val="24"/>
          <w:szCs w:val="24"/>
          <w:lang w:eastAsia="ru-RU"/>
        </w:rPr>
        <w:t>6.5. Поставщик гарантирует, что на момент заключения Контракта:</w:t>
      </w:r>
    </w:p>
    <w:p w14:paraId="0B23A65D"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6.5.1. В отношении него не проводится процедура ликвидации, отсутствует решение арбитражного суда о признании его банкротом и об открытии конкурсного производства, деятельность не приостановлена в порядке, предусмотренном КоАП РФ, а также размер задолженности по начисленным налогам, сборам и иным обязательным платежам в бюджеты бюджетной системы Российской Федерации за прошедший финансовый год не превышает 25% балансовой стоимости активов по данным бухгалтерской (бюджетной) отчетности за последний отчетный период.</w:t>
      </w:r>
    </w:p>
    <w:p w14:paraId="71B20198"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6.5.2. Не обременен обязательствами имущественного характера, способными помешать исполнению обязательств по Контракту.</w:t>
      </w:r>
    </w:p>
    <w:p w14:paraId="54F40CD1"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6.5.3. За последние два года не нарушал контрактных (договорных) обязательств и не причинял ущерба (либо погасил причиненный ущерб) по аналогичным контрактам (договорам).</w:t>
      </w:r>
    </w:p>
    <w:p w14:paraId="319C9DA5"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 xml:space="preserve">6.5.4. В отношении Поставщика либо лица, исполняющего функции единоличного исполнительного органа, или главного бухгалтера отсутствуют судимости за преступления в сфере экономики и (или) преступления, предусмотренные статьями 289, 290, 291,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  юридическое лицо, которое в течение двух </w:t>
      </w:r>
      <w:r w:rsidRPr="00203223">
        <w:rPr>
          <w:rFonts w:ascii="Times New Roman" w:eastAsia="Times New Roman" w:hAnsi="Times New Roman" w:cs="Times New Roman"/>
          <w:sz w:val="24"/>
          <w:szCs w:val="24"/>
          <w:lang w:eastAsia="ru-RU"/>
        </w:rPr>
        <w:lastRenderedPageBreak/>
        <w:t>лет до момента участия в закупке не было привлечено  к административной ответственности за совершение административного правонарушения, предусмотренного статьей 19.28 КоАП РФ.</w:t>
      </w:r>
    </w:p>
    <w:p w14:paraId="6058961C" w14:textId="77777777" w:rsidR="00203223" w:rsidRPr="00203223" w:rsidRDefault="00203223" w:rsidP="00203223">
      <w:pPr>
        <w:spacing w:after="0" w:line="240" w:lineRule="auto"/>
        <w:ind w:firstLine="567"/>
        <w:jc w:val="both"/>
        <w:rPr>
          <w:rFonts w:ascii="Times New Roman" w:eastAsia="Times New Roman" w:hAnsi="Times New Roman" w:cs="Times New Roman"/>
          <w:color w:val="000000"/>
          <w:spacing w:val="-10"/>
          <w:sz w:val="24"/>
          <w:szCs w:val="24"/>
          <w:lang w:eastAsia="ru-RU"/>
        </w:rPr>
      </w:pPr>
    </w:p>
    <w:p w14:paraId="4183A1D7" w14:textId="77777777" w:rsidR="00203223" w:rsidRPr="00203223" w:rsidRDefault="00203223" w:rsidP="00203223">
      <w:pPr>
        <w:shd w:val="clear" w:color="auto" w:fill="FFFFFF"/>
        <w:spacing w:after="0" w:line="274" w:lineRule="exact"/>
        <w:jc w:val="center"/>
        <w:rPr>
          <w:rFonts w:ascii="Times New Roman" w:eastAsia="Times New Roman" w:hAnsi="Times New Roman" w:cs="Times New Roman"/>
          <w:b/>
          <w:sz w:val="24"/>
          <w:szCs w:val="24"/>
          <w:lang w:eastAsia="ru-RU"/>
        </w:rPr>
      </w:pPr>
      <w:r w:rsidRPr="00203223">
        <w:rPr>
          <w:rFonts w:ascii="Times New Roman" w:eastAsia="Times New Roman" w:hAnsi="Times New Roman" w:cs="Times New Roman"/>
          <w:b/>
          <w:sz w:val="24"/>
          <w:szCs w:val="24"/>
          <w:lang w:eastAsia="ru-RU"/>
        </w:rPr>
        <w:t>7. ГАРАНТИИ КАЧЕСТВА ТОВАРА</w:t>
      </w:r>
    </w:p>
    <w:p w14:paraId="71E47DA2" w14:textId="77777777" w:rsidR="00203223" w:rsidRPr="00203223" w:rsidRDefault="00203223" w:rsidP="00203223">
      <w:pPr>
        <w:spacing w:after="0" w:line="240" w:lineRule="auto"/>
        <w:ind w:firstLine="708"/>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 xml:space="preserve">7.1. Поставщик гарантирует, что товар, поставленный в рамках контракта, является новым (ранее не находился в использовании у Поставщика и (или) у третьих лиц), неиспользованным, серийно выпускаемым, отражающим все последние модификации конструкций и материалов. Поставщик гарантирует, что товар, поставленный по данному контракту, не будет иметь дефектов, связанных с конструкцией, материалами или функционированием, при штатном использовании поставленного товара в соответствии с Приложением № 1 к контракту. </w:t>
      </w:r>
    </w:p>
    <w:p w14:paraId="65B4A975" w14:textId="77777777" w:rsidR="00203223" w:rsidRPr="00203223" w:rsidRDefault="00203223" w:rsidP="00203223">
      <w:pPr>
        <w:spacing w:after="0" w:line="240" w:lineRule="auto"/>
        <w:ind w:firstLine="708"/>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 xml:space="preserve">7.2. Поставщик гарантирует полное соответствие поставляемого товара условиям настоящего контракта. </w:t>
      </w:r>
    </w:p>
    <w:p w14:paraId="5ED5E636" w14:textId="77777777" w:rsidR="00203223" w:rsidRPr="00203223" w:rsidRDefault="00203223" w:rsidP="00203223">
      <w:pPr>
        <w:spacing w:after="0" w:line="240" w:lineRule="auto"/>
        <w:ind w:firstLine="708"/>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7.3. В период действия гарантийного срока Поставщик за свой счет обязуется осуществлять замену Товара, если недостатки Товара вызваны некачественным материалом, некачественным производством и не является результатом действия непреодолимой силы, неправильной эксплуатации, внесения изменений или повреждения со стороны персонала Заказчика или третьих лиц. Срок замены некачественного Товара устанавливается в Техническом задании (приложение № 2 к Контракту).</w:t>
      </w:r>
    </w:p>
    <w:p w14:paraId="4EED975C" w14:textId="77777777" w:rsidR="00203223" w:rsidRPr="00203223" w:rsidRDefault="00203223" w:rsidP="00203223">
      <w:pPr>
        <w:spacing w:after="0" w:line="240" w:lineRule="auto"/>
        <w:ind w:firstLine="708"/>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7.7. Если в период действия гарантийного срока Поставщик осуществляет замену Товара, то на замененный Товар предоставляется гарантия, установленная в Техническом задании (приложение № 2 к Контракту).</w:t>
      </w:r>
    </w:p>
    <w:p w14:paraId="0BD473ED" w14:textId="77777777" w:rsidR="00203223" w:rsidRPr="00203223" w:rsidRDefault="00203223" w:rsidP="00203223">
      <w:pPr>
        <w:spacing w:after="0" w:line="240" w:lineRule="auto"/>
        <w:ind w:firstLine="708"/>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7.5. Все расходы, связанные с заменой Товара, ненадлежащего качества, осуществляются за счет Поставщика.</w:t>
      </w:r>
    </w:p>
    <w:p w14:paraId="706FF3DB" w14:textId="77777777" w:rsidR="00203223" w:rsidRPr="00203223" w:rsidRDefault="00203223" w:rsidP="00203223">
      <w:pPr>
        <w:spacing w:after="0" w:line="240" w:lineRule="auto"/>
        <w:ind w:firstLine="708"/>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 xml:space="preserve">7.6. Неисправный или дефектный товар будет возвращен Поставщику за его счет в сроки, согласованные сторонами. Все расходы, связанные с возвратом или заменой дефектных частей, оплачиваются Поставщиком. </w:t>
      </w:r>
    </w:p>
    <w:p w14:paraId="11EB1192" w14:textId="77777777" w:rsidR="00203223" w:rsidRPr="00203223" w:rsidRDefault="00203223" w:rsidP="00203223">
      <w:pPr>
        <w:spacing w:after="0" w:line="240" w:lineRule="auto"/>
        <w:ind w:firstLine="708"/>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7.7. Поставщик не несет гарантийной ответственности за неполадки и неисправности товара, если они произошли:</w:t>
      </w:r>
    </w:p>
    <w:p w14:paraId="020DCF02" w14:textId="77777777" w:rsidR="00203223" w:rsidRPr="00203223" w:rsidRDefault="00203223" w:rsidP="00203223">
      <w:pPr>
        <w:spacing w:after="0" w:line="240" w:lineRule="auto"/>
        <w:ind w:firstLine="709"/>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 в результате внесения Заказчиком или третьей стороной модификаций или изменений товара без письменного согласия Поставщика;</w:t>
      </w:r>
    </w:p>
    <w:p w14:paraId="66CB1F58" w14:textId="77777777" w:rsidR="00203223" w:rsidRPr="00203223" w:rsidRDefault="00203223" w:rsidP="00203223">
      <w:pPr>
        <w:spacing w:after="0" w:line="240" w:lineRule="auto"/>
        <w:ind w:firstLine="709"/>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 в результате нарушения правил эксплуатации.</w:t>
      </w:r>
    </w:p>
    <w:p w14:paraId="197E65D7"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 xml:space="preserve">7.8. Если для устранения дефектов, за которые Поставщик не несет гарантийной ответственности, Заказчик воспользуется услугами Поставщика, то все расходы Поставщика, связанные с этим, относятся на счет Заказчика и оплачиваются отдельно. </w:t>
      </w:r>
    </w:p>
    <w:p w14:paraId="21159EAE" w14:textId="77777777" w:rsidR="00203223" w:rsidRPr="00203223" w:rsidRDefault="00203223" w:rsidP="00203223">
      <w:pPr>
        <w:shd w:val="clear" w:color="auto" w:fill="FFFFFF"/>
        <w:spacing w:after="0" w:line="274" w:lineRule="exact"/>
        <w:rPr>
          <w:rFonts w:ascii="Times New Roman" w:eastAsia="Times New Roman" w:hAnsi="Times New Roman" w:cs="Times New Roman"/>
          <w:b/>
          <w:sz w:val="24"/>
          <w:szCs w:val="24"/>
          <w:lang w:eastAsia="ru-RU"/>
        </w:rPr>
      </w:pPr>
    </w:p>
    <w:p w14:paraId="55754E2E" w14:textId="77777777" w:rsidR="00203223" w:rsidRPr="00203223" w:rsidRDefault="00203223" w:rsidP="00203223">
      <w:pPr>
        <w:keepNext/>
        <w:keepLines/>
        <w:widowControl w:val="0"/>
        <w:tabs>
          <w:tab w:val="left" w:pos="851"/>
        </w:tabs>
        <w:autoSpaceDE w:val="0"/>
        <w:autoSpaceDN w:val="0"/>
        <w:adjustRightInd w:val="0"/>
        <w:spacing w:after="0" w:line="240" w:lineRule="auto"/>
        <w:ind w:firstLine="567"/>
        <w:jc w:val="center"/>
        <w:rPr>
          <w:rFonts w:ascii="Times New Roman" w:eastAsia="Times New Roman" w:hAnsi="Times New Roman" w:cs="Times New Roman"/>
          <w:b/>
          <w:bCs/>
          <w:caps/>
          <w:sz w:val="24"/>
          <w:szCs w:val="24"/>
          <w:lang w:eastAsia="ru-RU"/>
        </w:rPr>
      </w:pPr>
      <w:r w:rsidRPr="00203223">
        <w:rPr>
          <w:rFonts w:ascii="Times New Roman" w:eastAsia="Times New Roman" w:hAnsi="Times New Roman" w:cs="Times New Roman"/>
          <w:b/>
          <w:bCs/>
          <w:caps/>
          <w:sz w:val="24"/>
          <w:szCs w:val="24"/>
          <w:lang w:eastAsia="ru-RU"/>
        </w:rPr>
        <w:t>8. Ответственность сторон</w:t>
      </w:r>
    </w:p>
    <w:p w14:paraId="104513CE"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8.1. Стороны несут ответственность за неисполнение или ненадлежащее исполнение своих обязательств по Контракту в соответствии с законодательством РФ.</w:t>
      </w:r>
    </w:p>
    <w:p w14:paraId="45157830"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8.2. Неустойка (штраф, пеня) по Контракту выплачивается только на основании обоснованного письменного требования Стороны.</w:t>
      </w:r>
    </w:p>
    <w:p w14:paraId="63B0A5AC" w14:textId="77777777" w:rsidR="00203223" w:rsidRPr="00203223" w:rsidRDefault="00203223" w:rsidP="00203223">
      <w:pPr>
        <w:spacing w:after="0" w:line="240" w:lineRule="auto"/>
        <w:ind w:firstLine="567"/>
        <w:jc w:val="both"/>
        <w:rPr>
          <w:rFonts w:ascii="Times New Roman" w:eastAsia="Times New Roman" w:hAnsi="Times New Roman" w:cs="Times New Roman"/>
          <w:b/>
          <w:sz w:val="24"/>
          <w:szCs w:val="24"/>
          <w:lang w:eastAsia="ru-RU"/>
        </w:rPr>
      </w:pPr>
      <w:r w:rsidRPr="00203223">
        <w:rPr>
          <w:rFonts w:ascii="Times New Roman" w:eastAsia="Times New Roman" w:hAnsi="Times New Roman" w:cs="Times New Roman"/>
          <w:b/>
          <w:sz w:val="24"/>
          <w:szCs w:val="24"/>
          <w:lang w:eastAsia="ru-RU"/>
        </w:rPr>
        <w:t>8.3. Ответственность Заказчика:</w:t>
      </w:r>
    </w:p>
    <w:p w14:paraId="0AD0A854"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8.3.1.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w:t>
      </w:r>
    </w:p>
    <w:p w14:paraId="01D66720"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в размере 1/300 действующей на дату уплаты пеней ключевой ставки Центрального банка Российской Федерации от не уплаченной в срок суммы.</w:t>
      </w:r>
    </w:p>
    <w:p w14:paraId="193EEA7A"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8.3.2.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14:paraId="1DB6187A"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 xml:space="preserve">а) 1000 руб., если цена контракта не превышает 3 </w:t>
      </w:r>
      <w:proofErr w:type="spellStart"/>
      <w:r w:rsidRPr="00203223">
        <w:rPr>
          <w:rFonts w:ascii="Times New Roman" w:eastAsia="Times New Roman" w:hAnsi="Times New Roman" w:cs="Times New Roman"/>
          <w:sz w:val="24"/>
          <w:szCs w:val="24"/>
          <w:lang w:eastAsia="ru-RU"/>
        </w:rPr>
        <w:t>млн.руб</w:t>
      </w:r>
      <w:proofErr w:type="spellEnd"/>
      <w:r w:rsidRPr="00203223">
        <w:rPr>
          <w:rFonts w:ascii="Times New Roman" w:eastAsia="Times New Roman" w:hAnsi="Times New Roman" w:cs="Times New Roman"/>
          <w:sz w:val="24"/>
          <w:szCs w:val="24"/>
          <w:lang w:eastAsia="ru-RU"/>
        </w:rPr>
        <w:t>. (включительно).</w:t>
      </w:r>
    </w:p>
    <w:p w14:paraId="6DD5B5BE"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lastRenderedPageBreak/>
        <w:t>8.3.3. Заказчик не несет ответственности за нарушение сроков оплаты в случае не предоставления либо предоставления не надлежащим образом оформленных документов на оплату и (или) предоставления неполного пакета документов на оплату.</w:t>
      </w:r>
    </w:p>
    <w:p w14:paraId="3AAA276B" w14:textId="77777777" w:rsidR="00203223" w:rsidRPr="00203223" w:rsidRDefault="00203223" w:rsidP="00203223">
      <w:pPr>
        <w:spacing w:after="0" w:line="240" w:lineRule="auto"/>
        <w:ind w:firstLine="567"/>
        <w:jc w:val="both"/>
        <w:rPr>
          <w:rFonts w:ascii="Times New Roman" w:eastAsia="Times New Roman" w:hAnsi="Times New Roman" w:cs="Times New Roman"/>
          <w:b/>
          <w:sz w:val="24"/>
          <w:szCs w:val="24"/>
          <w:lang w:eastAsia="ru-RU"/>
        </w:rPr>
      </w:pPr>
      <w:r w:rsidRPr="00203223">
        <w:rPr>
          <w:rFonts w:ascii="Times New Roman" w:eastAsia="Times New Roman" w:hAnsi="Times New Roman" w:cs="Times New Roman"/>
          <w:b/>
          <w:sz w:val="24"/>
          <w:szCs w:val="24"/>
          <w:lang w:eastAsia="ru-RU"/>
        </w:rPr>
        <w:t>8.4. Ответственность Поставщика:</w:t>
      </w:r>
    </w:p>
    <w:p w14:paraId="2CB71534"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8.4.1. В случае просрочки исполнения Поставщиком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обязательств, предусмотренных контрактом, Заказчик направляет Поставщику требование об уплате неустоек (штрафов, пеней).</w:t>
      </w:r>
    </w:p>
    <w:p w14:paraId="06B543DC"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Пеня начисляется за каждый день просрочки исполнения Поставщиком обязательства, предусмотренного контрактом, начиная со дня, следующего после дня истечения установленного Контрактом срока исполнения указанного обязательства, в размере 1/300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Поставщиком.</w:t>
      </w:r>
    </w:p>
    <w:p w14:paraId="72F90BD6"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Пени начисляются за каждый день просрочки исполнения Поставщиком обязательства, предусмотренного контрактом, начиная со дня, следующего после дня истечения установленного контрактом срока исполнения указанного обязательства.</w:t>
      </w:r>
    </w:p>
    <w:p w14:paraId="5748046E"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8.4.2. За каждый факт неисполнения или ненадлежащего исполнения Поставщиком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следующем порядке (за исключением случаев, предусмотренных пунктами 4–8 Правил, утвержденных постановлением Правительства РФ от 30.08.2017 № 1042):</w:t>
      </w:r>
    </w:p>
    <w:p w14:paraId="00DEDB30"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 xml:space="preserve">а) 10 процентов цены контракта в случае, если цена контракта не превышает 3 </w:t>
      </w:r>
      <w:proofErr w:type="spellStart"/>
      <w:r w:rsidRPr="00203223">
        <w:rPr>
          <w:rFonts w:ascii="Times New Roman" w:eastAsia="Times New Roman" w:hAnsi="Times New Roman" w:cs="Times New Roman"/>
          <w:sz w:val="24"/>
          <w:szCs w:val="24"/>
          <w:lang w:eastAsia="ru-RU"/>
        </w:rPr>
        <w:t>млн.руб</w:t>
      </w:r>
      <w:proofErr w:type="spellEnd"/>
      <w:r w:rsidRPr="00203223">
        <w:rPr>
          <w:rFonts w:ascii="Times New Roman" w:eastAsia="Times New Roman" w:hAnsi="Times New Roman" w:cs="Times New Roman"/>
          <w:sz w:val="24"/>
          <w:szCs w:val="24"/>
          <w:lang w:eastAsia="ru-RU"/>
        </w:rPr>
        <w:t>.</w:t>
      </w:r>
    </w:p>
    <w:p w14:paraId="008B7125"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 xml:space="preserve">8.4.3. 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размер штрафа устанавливается в следующем порядке: </w:t>
      </w:r>
    </w:p>
    <w:p w14:paraId="00804E78"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 xml:space="preserve">а) 1000 руб., если цена контракта не превышает 3 </w:t>
      </w:r>
      <w:proofErr w:type="spellStart"/>
      <w:r w:rsidRPr="00203223">
        <w:rPr>
          <w:rFonts w:ascii="Times New Roman" w:eastAsia="Times New Roman" w:hAnsi="Times New Roman" w:cs="Times New Roman"/>
          <w:sz w:val="24"/>
          <w:szCs w:val="24"/>
          <w:lang w:eastAsia="ru-RU"/>
        </w:rPr>
        <w:t>млн.руб</w:t>
      </w:r>
      <w:proofErr w:type="spellEnd"/>
      <w:r w:rsidRPr="00203223">
        <w:rPr>
          <w:rFonts w:ascii="Times New Roman" w:eastAsia="Times New Roman" w:hAnsi="Times New Roman" w:cs="Times New Roman"/>
          <w:sz w:val="24"/>
          <w:szCs w:val="24"/>
          <w:lang w:eastAsia="ru-RU"/>
        </w:rPr>
        <w:t xml:space="preserve">.; </w:t>
      </w:r>
    </w:p>
    <w:p w14:paraId="554F0F25"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8.4.4. Общая сумма начисленной неустойки (штрафов, пени) за неисполнение или ненадлежащее исполнение Поставщиком обязательств, предусмотренных контрактом, не может превышать цену контракта.</w:t>
      </w:r>
    </w:p>
    <w:p w14:paraId="5504DCD2"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8.5. Под ненадлежащим исполнением Поставщиком обязательств понимается результат поставки товара, не соответствующий требованиям, установленным настоящим контрактом и приложением к нему.</w:t>
      </w:r>
    </w:p>
    <w:p w14:paraId="36984C84"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8.6. Стороны настоящего контракта освобождаются от уплаты неустойки (штрафа, пеней), если докажут, что просрочка исполнения соответствующего обязательства произошла вследствие непреодолимой силы или по вине другой Стороны.</w:t>
      </w:r>
    </w:p>
    <w:p w14:paraId="0BBC30D5"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8.7. Сторона, для которой создалась невозможность исполнения обязательств по настоящему контракту вследствие наступления обстоятельств непреодолимой силы, обязана немедленно информировать другую Сторону о наступлении этих обстоятельств в письменном виде с предоставлением подтверждающего документа не позднее 5 дней с даты их наступления. В случае прекращения указанных обстоятельств Сторона в течение 5 календарных дней должна известить об этом другую Сторону в письменном виде и предпринять все разумные меры, чтобы в кратчайшие сроки преодолеть невозможность выполнения своих обязательств по настоящему Контракту.</w:t>
      </w:r>
    </w:p>
    <w:p w14:paraId="4DAA1CCA"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8.8. Не извещение или несвоевременное извещение другой Стороны, для которой создалась невозможность исполнения обязательств по настоящему контракту вследствие наступления обстоятельств непреодолимой силы, влечет за собой утрату права для этой Стороны ссылаться на эти обстоятельства.</w:t>
      </w:r>
    </w:p>
    <w:p w14:paraId="121F612E"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8.9. Уплата Поставщиком неустойки или применение иной формы ответственности не освобождает его от исполнения обязательств по настоящему контракту.</w:t>
      </w:r>
    </w:p>
    <w:p w14:paraId="58DFD57C"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8.10. Ответственность за достоверность и соответствие законодательству Российской Федерации сведений, указанных в представленных документах, несет Поставщик.</w:t>
      </w:r>
    </w:p>
    <w:p w14:paraId="1E0DE398"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 xml:space="preserve">8.11. Неисполнение (один и более раз) Сторонами своих обязательств является существенным нарушением условий настоящего Контракта. </w:t>
      </w:r>
    </w:p>
    <w:p w14:paraId="15E10720"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 xml:space="preserve">8.12. В случае неисполнения или ненадлежащего исполнения Поставщиком обязательств (в том числе просрочки исполнения обязательства Поставщиком, предусмотренного настоящим </w:t>
      </w:r>
      <w:r w:rsidRPr="00203223">
        <w:rPr>
          <w:rFonts w:ascii="Times New Roman" w:eastAsia="Times New Roman" w:hAnsi="Times New Roman" w:cs="Times New Roman"/>
          <w:sz w:val="24"/>
          <w:szCs w:val="24"/>
          <w:lang w:eastAsia="ru-RU"/>
        </w:rPr>
        <w:lastRenderedPageBreak/>
        <w:t>контрактом, Заказчик праве самостоятельно, во внесудебном порядке произвести оплату по контракту за вычетом соответствующего размера неустойки (штраф, пени).</w:t>
      </w:r>
    </w:p>
    <w:p w14:paraId="74DB2659"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 xml:space="preserve">В этом случае оплата по контракту осуществляется на основании </w:t>
      </w:r>
      <w:r w:rsidRPr="00203223">
        <w:rPr>
          <w:rFonts w:ascii="Times New Roman" w:eastAsia="Times New Roman" w:hAnsi="Times New Roman" w:cs="Times New Roman"/>
          <w:color w:val="000000"/>
          <w:sz w:val="24"/>
          <w:szCs w:val="24"/>
          <w:lang w:eastAsia="ru-RU"/>
        </w:rPr>
        <w:t>акта приема-передачи товара</w:t>
      </w:r>
      <w:r w:rsidRPr="00203223">
        <w:rPr>
          <w:rFonts w:ascii="Times New Roman" w:eastAsia="Times New Roman" w:hAnsi="Times New Roman" w:cs="Times New Roman"/>
          <w:sz w:val="24"/>
          <w:szCs w:val="24"/>
          <w:lang w:eastAsia="ru-RU"/>
        </w:rPr>
        <w:t xml:space="preserve">, в котором Заказчик делает отметку о: </w:t>
      </w:r>
    </w:p>
    <w:p w14:paraId="165B085D"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 xml:space="preserve">- сумме, подлежащей оплате в соответствии с условиями контракта; </w:t>
      </w:r>
    </w:p>
    <w:p w14:paraId="3D5C9E25"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 xml:space="preserve">- размере нестойки, подлежащей взысканию (денежных средств, внесенных в качестве обеспечения исполнения контракта); </w:t>
      </w:r>
    </w:p>
    <w:p w14:paraId="252BBA6C"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 основаниях применения и порядке расчета неустойки; итоговой сумме, подлежащей оплате Поставщику по контракту.</w:t>
      </w:r>
    </w:p>
    <w:p w14:paraId="199B97EE"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8.13. Заказчик не несет ответственности за причинения вреда жизни, здоровью и имуществу третьих лиц, вызванных действиями или бездействиями Поставщика.</w:t>
      </w:r>
    </w:p>
    <w:p w14:paraId="01203F03"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p>
    <w:p w14:paraId="4D1DF662" w14:textId="77777777" w:rsidR="00203223" w:rsidRPr="00203223" w:rsidRDefault="00203223" w:rsidP="00203223">
      <w:pPr>
        <w:shd w:val="clear" w:color="auto" w:fill="FFFFFF"/>
        <w:spacing w:after="0" w:line="274" w:lineRule="exact"/>
        <w:ind w:left="1287"/>
        <w:jc w:val="both"/>
        <w:rPr>
          <w:rFonts w:ascii="Times New Roman" w:eastAsia="Times New Roman" w:hAnsi="Times New Roman" w:cs="Times New Roman"/>
          <w:b/>
          <w:sz w:val="24"/>
          <w:szCs w:val="24"/>
          <w:lang w:eastAsia="ru-RU"/>
        </w:rPr>
      </w:pPr>
      <w:r w:rsidRPr="00203223">
        <w:rPr>
          <w:rFonts w:ascii="Times New Roman" w:eastAsia="Times New Roman" w:hAnsi="Times New Roman" w:cs="Times New Roman"/>
          <w:b/>
          <w:sz w:val="24"/>
          <w:szCs w:val="24"/>
          <w:lang w:eastAsia="ru-RU"/>
        </w:rPr>
        <w:t>9. ПОРЯДОК ИЗМЕНЕНИЯ И РАСТОРЖЕНИЯ КОНТРАКТА</w:t>
      </w:r>
    </w:p>
    <w:p w14:paraId="1181F276"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9.1. Настоящий Контракт может быть расторгнут по соглашению Сторон, по решению суда либо в случае одностороннего отказа Стороны настоящего Контракта от исполнения настоящего Контракта в соответствии с гражданским законодательством, с учетом положений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413F442D"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9.2. Заказчик также вправе в одностороннем порядке отказаться от исполнения настоящего Контракта по основаниям, предусмотренным Гражданским кодексом, а также в случае:</w:t>
      </w:r>
    </w:p>
    <w:p w14:paraId="33274BBD"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9.2.1. Если Поставщик поставляет товар ненадлежащего качества, при этом недостатки не могут быть устранены в приемлемый для Заказчика срок;</w:t>
      </w:r>
    </w:p>
    <w:p w14:paraId="05915FE4"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9.2.2. Если Поставщик неоднократно (от двух и более раз) нарушил сроки поставки товара, предусмотренные настоящим Контрактом;</w:t>
      </w:r>
    </w:p>
    <w:p w14:paraId="35185338"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9.2.3. Если Поставщик не приступает к исполнению настоящего Контракта в срок, установленный настоящим Контрактом, или нарушает график поставки товара, предусмотренный настоящим Контрактом, либо в ходе поставки товара стало очевидно, что товар не будет поставлен надлежащим образом в установленный настоящим Контрактом срок;</w:t>
      </w:r>
    </w:p>
    <w:p w14:paraId="013D5753"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9.2.4. Отступления Поставщика в процессе поставки товара от условий настоящего Контракта, если иные недостатки результата поставки товара в установленный Заказчиком разумный срок не были устранены либо являются существенными и неустранимыми.</w:t>
      </w:r>
    </w:p>
    <w:p w14:paraId="294BC5AC"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 xml:space="preserve">9.3. Решение Заказчика об одностороннем отказе от исполнения Контракта не позднее чем в течение трех рабочих дней с даты принятия указанного решения направляется Поставщику по почте заказным письмом с уведомлением о вручении по адресу Поставщика,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Поставщиком. Выполнение Заказчиком требований настоящей части считается надлежащим уведомлением Поставщика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Поставщиком указанного уведомления либо дата получения Заказчиком информации об отсутствии Поставщика по его адресу, указанному в контракте. </w:t>
      </w:r>
    </w:p>
    <w:p w14:paraId="5AEB2C01"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9.4. Решение Заказчика об одностороннем отказе от исполнения Контракта вступает в силу, и контракт считается расторгнутым через 10 (десять) дней после даты надлежащего уведомления Заказчиком Поставщика об одностороннем отказе от исполнения Контракта.</w:t>
      </w:r>
    </w:p>
    <w:p w14:paraId="0B040383"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9.5. Заказчик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Поставщика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 в соответствии с частью 10 статьи 95 Федерального закона от 05.04.2013 №44-ФЗ. Данное правило не применяется в случае повторного нарушения Поставщиком условий Контракта, которые в соответствии с гражданским законодательством являются основанием для одностороннего отказа Заказчика от исполнения Контракта.</w:t>
      </w:r>
    </w:p>
    <w:p w14:paraId="34076BFE"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lastRenderedPageBreak/>
        <w:t xml:space="preserve">9.6. Поставщик вправе в одностороннем порядке отказаться от исполнения настоящего Контракта по основаниям, предусмотренным Гражданским кодексом Российской Федерации. </w:t>
      </w:r>
    </w:p>
    <w:p w14:paraId="1BC6B9FB"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9.7. Сторона, которой направлено предложение о расторжении настоящего Контракта по соглашению сторон, должна дать письменный ответ, по существу, в срок, не превышающий 5 (пяти) дней с момента его получения.</w:t>
      </w:r>
    </w:p>
    <w:p w14:paraId="31D98955"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9.8. Расторжение настоящего Контракта по соглашению сторон производится путем подписания Сторонами соответствующего соглашения о расторжении.</w:t>
      </w:r>
    </w:p>
    <w:p w14:paraId="01764FBC"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9.9. В случае расторжения настоящего Контракта по соглашению Сторон Стороны подписывают акт сверки расчетов, отображающий расчеты Сторон за период исполнения Контракта до момента его расторжения, а также объем товара, фактически поставленного Поставщиком Заказчику.</w:t>
      </w:r>
    </w:p>
    <w:p w14:paraId="32DD8835"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9.10. Расторжение настоящего Контракта в одностороннем порядке осуществляется с соблюдением требований частей 8 - 23 статьи 95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77BF39D6"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9.11. Изменение существенных условий Контракта при его исполнении не допускается, за исключением их изменения по соглашению сторон в порядке, определенном ч.1 ст.95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7E1AB140"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9.12. Любые изменения и дополнения к настоящему Контракту, не противоречащие действующему законодательству Российской Федерации, оформляются дополнительными соглашениями Сторон и являются его неотъемлемой частью.</w:t>
      </w:r>
    </w:p>
    <w:p w14:paraId="610ED910" w14:textId="77777777" w:rsidR="00203223" w:rsidRPr="00203223" w:rsidRDefault="00203223" w:rsidP="00203223">
      <w:pPr>
        <w:spacing w:after="0" w:line="240" w:lineRule="auto"/>
        <w:rPr>
          <w:rFonts w:ascii="Times New Roman" w:eastAsia="Times New Roman" w:hAnsi="Times New Roman" w:cs="Times New Roman"/>
          <w:b/>
          <w:bCs/>
          <w:lang w:eastAsia="ru-RU"/>
        </w:rPr>
      </w:pPr>
    </w:p>
    <w:p w14:paraId="11AA1B8C" w14:textId="77777777" w:rsidR="00203223" w:rsidRPr="00203223" w:rsidRDefault="00203223" w:rsidP="00203223">
      <w:pPr>
        <w:tabs>
          <w:tab w:val="left" w:pos="702"/>
        </w:tabs>
        <w:spacing w:after="0" w:line="264" w:lineRule="auto"/>
        <w:ind w:left="927"/>
        <w:jc w:val="center"/>
        <w:rPr>
          <w:rFonts w:ascii="Times New Roman" w:eastAsia="Times New Roman" w:hAnsi="Times New Roman" w:cs="Times New Roman"/>
          <w:b/>
          <w:color w:val="000000"/>
          <w:sz w:val="24"/>
          <w:szCs w:val="24"/>
          <w:lang w:eastAsia="ru-RU"/>
        </w:rPr>
      </w:pPr>
      <w:r w:rsidRPr="00203223">
        <w:rPr>
          <w:rFonts w:ascii="Times New Roman" w:eastAsia="Times New Roman" w:hAnsi="Times New Roman" w:cs="Times New Roman"/>
          <w:b/>
          <w:sz w:val="24"/>
          <w:szCs w:val="24"/>
          <w:lang w:eastAsia="ru-RU"/>
        </w:rPr>
        <w:t xml:space="preserve">10. </w:t>
      </w:r>
      <w:r w:rsidRPr="00203223">
        <w:rPr>
          <w:rFonts w:ascii="Times New Roman" w:eastAsia="Times New Roman" w:hAnsi="Times New Roman" w:cs="Times New Roman"/>
          <w:b/>
          <w:color w:val="000000"/>
          <w:sz w:val="24"/>
          <w:szCs w:val="24"/>
          <w:lang w:eastAsia="ru-RU"/>
        </w:rPr>
        <w:t>РАЗРЕШЕНИЕ СПОРОВ</w:t>
      </w:r>
    </w:p>
    <w:p w14:paraId="45EF9071"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 xml:space="preserve">10.1. В случае возникновения любых противоречий, претензий, разногласий, а также споров, связанных с исполнением настоящего Контракта, Стороны предпринимают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 </w:t>
      </w:r>
    </w:p>
    <w:p w14:paraId="12851CF0"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 xml:space="preserve">10.2. Рассмотрение претензий Сторон осуществляется в порядке, установленном законодательством Российской Федерации. </w:t>
      </w:r>
    </w:p>
    <w:p w14:paraId="17B3ED85"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 xml:space="preserve">10.3. При неисполнении или ненадлежащем исполнении одной из Сторон обязательств по настоящему Контракту, другая Сторона до обращения в суд обязана предъявить претензию. Претензия предъявляется в письменной форме и подлежит регистрации в день ее поступления. К претензии прилагаются необходимые для рассмотрения документы, в которых должны быть указаны сведения о неисполнении или ненадлежащем исполнении обязательств по Контракту, а в случае предъявления претензии о возмещении ущерба - о факте и размере причиненного ущерба. </w:t>
      </w:r>
    </w:p>
    <w:p w14:paraId="6CABC1FC"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 xml:space="preserve">10.4. Претензия рассматривается в срок, не превышающий 7 (семь) рабочих дней с даты регистрации претензии. Результаты рассмотрения претензии сообщаются в письменной форме предъявившей претензию Стороне. </w:t>
      </w:r>
    </w:p>
    <w:p w14:paraId="143DC301"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10.5. В случае если претензия была признана обоснованной, выявленные нарушения (недостатки) подлежат устранению в разумный срок, но не позднее 10 (десяти) рабочих дней.</w:t>
      </w:r>
    </w:p>
    <w:p w14:paraId="206ECAEB"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10.6. При отклонении претензии полностью или частично либо неполучении ответа в установленные для ее рассмотрения сроки направившая претензию Сторона имеет право предъявить иск в Арбитражный суд города Санкт-Петербурга и Ленинградской области.</w:t>
      </w:r>
    </w:p>
    <w:p w14:paraId="556B4CC5" w14:textId="77777777" w:rsidR="00203223" w:rsidRPr="00203223" w:rsidRDefault="00203223" w:rsidP="00203223">
      <w:pPr>
        <w:tabs>
          <w:tab w:val="left" w:pos="426"/>
          <w:tab w:val="num" w:pos="540"/>
        </w:tabs>
        <w:spacing w:after="0" w:line="240" w:lineRule="auto"/>
        <w:jc w:val="both"/>
        <w:rPr>
          <w:rFonts w:ascii="Times New Roman" w:eastAsia="Times New Roman" w:hAnsi="Times New Roman" w:cs="Times New Roman"/>
          <w:b/>
          <w:sz w:val="24"/>
          <w:szCs w:val="24"/>
          <w:lang w:eastAsia="ru-RU"/>
        </w:rPr>
      </w:pPr>
    </w:p>
    <w:p w14:paraId="106D12A3" w14:textId="77777777" w:rsidR="00203223" w:rsidRPr="00203223" w:rsidRDefault="00203223" w:rsidP="00203223">
      <w:pPr>
        <w:tabs>
          <w:tab w:val="num" w:pos="-27"/>
          <w:tab w:val="left" w:pos="426"/>
          <w:tab w:val="num" w:pos="540"/>
          <w:tab w:val="left" w:pos="720"/>
          <w:tab w:val="left" w:pos="900"/>
        </w:tabs>
        <w:spacing w:after="0" w:line="240" w:lineRule="auto"/>
        <w:ind w:firstLine="567"/>
        <w:jc w:val="center"/>
        <w:rPr>
          <w:rFonts w:ascii="Times New Roman" w:eastAsia="Times New Roman" w:hAnsi="Times New Roman" w:cs="Times New Roman"/>
          <w:b/>
          <w:sz w:val="24"/>
          <w:szCs w:val="24"/>
          <w:lang w:eastAsia="ru-RU"/>
        </w:rPr>
      </w:pPr>
      <w:r w:rsidRPr="00203223">
        <w:rPr>
          <w:rFonts w:ascii="Times New Roman" w:eastAsia="Times New Roman" w:hAnsi="Times New Roman" w:cs="Times New Roman"/>
          <w:b/>
          <w:sz w:val="24"/>
          <w:szCs w:val="24"/>
          <w:lang w:eastAsia="ru-RU"/>
        </w:rPr>
        <w:t>11.ОБСТОЯТЕЛЬСТВА НЕПРЕОДОЛИМОЙ СИЛЫ</w:t>
      </w:r>
    </w:p>
    <w:p w14:paraId="4370AE5D" w14:textId="77777777" w:rsidR="00203223" w:rsidRPr="00203223" w:rsidRDefault="00203223" w:rsidP="00203223">
      <w:pPr>
        <w:spacing w:after="0" w:line="240" w:lineRule="auto"/>
        <w:ind w:firstLine="567"/>
        <w:jc w:val="both"/>
        <w:rPr>
          <w:rFonts w:ascii="Times New Roman" w:eastAsia="Times New Roman" w:hAnsi="Times New Roman" w:cs="Times New Roman"/>
          <w:color w:val="000000"/>
          <w:sz w:val="24"/>
          <w:szCs w:val="24"/>
          <w:lang w:eastAsia="ru-RU"/>
        </w:rPr>
      </w:pPr>
      <w:r w:rsidRPr="00203223">
        <w:rPr>
          <w:rFonts w:ascii="Times New Roman" w:eastAsia="Times New Roman" w:hAnsi="Times New Roman" w:cs="Times New Roman"/>
          <w:color w:val="000000"/>
          <w:sz w:val="24"/>
          <w:szCs w:val="24"/>
          <w:lang w:eastAsia="ru-RU"/>
        </w:rPr>
        <w:t>11.1. Стороны освобождаются от ответственности за полное или частичное неисполнение обязательств по настоящему контракту, если это неисполнение явилось следствием обстоятельств непреодолимой силы, возникших после его заключения, в результате событий чрезвычайного характера, наступление которых Сторона, не исполнившая обязательства полностью или частично, не могла ни предвидеть, ни предотвратить разумными методами.</w:t>
      </w:r>
    </w:p>
    <w:p w14:paraId="54DDF3A2" w14:textId="77777777" w:rsidR="00203223" w:rsidRPr="00203223" w:rsidRDefault="00203223" w:rsidP="00203223">
      <w:pPr>
        <w:spacing w:after="0" w:line="240" w:lineRule="auto"/>
        <w:ind w:firstLine="567"/>
        <w:jc w:val="both"/>
        <w:rPr>
          <w:rFonts w:ascii="Times New Roman" w:eastAsia="Times New Roman" w:hAnsi="Times New Roman" w:cs="Times New Roman"/>
          <w:color w:val="000000"/>
          <w:sz w:val="24"/>
          <w:szCs w:val="24"/>
          <w:lang w:eastAsia="ru-RU"/>
        </w:rPr>
      </w:pPr>
      <w:r w:rsidRPr="00203223">
        <w:rPr>
          <w:rFonts w:ascii="Times New Roman" w:eastAsia="Times New Roman" w:hAnsi="Times New Roman" w:cs="Times New Roman"/>
          <w:color w:val="000000"/>
          <w:sz w:val="24"/>
          <w:szCs w:val="24"/>
          <w:lang w:eastAsia="ru-RU"/>
        </w:rPr>
        <w:t>11.2. При наступлении указанных в пункте 11.1. настоящего Контракта обстоятельств Сторона по настоящему Контракту, для которой создалась невозможность исполнения ее обязательств, должна известить о них в письменном виде другую Сторону с приложениями соответствующих доказательств и документов в срок 3 (три) дня со дня наступления этих обстоятельств.</w:t>
      </w:r>
    </w:p>
    <w:p w14:paraId="61D8837D" w14:textId="77777777" w:rsidR="00203223" w:rsidRPr="00203223" w:rsidRDefault="00203223" w:rsidP="00203223">
      <w:pPr>
        <w:tabs>
          <w:tab w:val="num" w:pos="-27"/>
          <w:tab w:val="left" w:pos="426"/>
          <w:tab w:val="num" w:pos="540"/>
          <w:tab w:val="left" w:pos="720"/>
          <w:tab w:val="left" w:pos="900"/>
        </w:tabs>
        <w:spacing w:after="0" w:line="240" w:lineRule="auto"/>
        <w:ind w:firstLine="567"/>
        <w:jc w:val="center"/>
        <w:rPr>
          <w:rFonts w:ascii="Times New Roman" w:eastAsia="Times New Roman" w:hAnsi="Times New Roman" w:cs="Times New Roman"/>
          <w:b/>
          <w:sz w:val="24"/>
          <w:szCs w:val="24"/>
          <w:lang w:eastAsia="ru-RU"/>
        </w:rPr>
      </w:pPr>
    </w:p>
    <w:p w14:paraId="4A3932FE" w14:textId="77777777" w:rsidR="00203223" w:rsidRPr="00203223" w:rsidRDefault="00203223" w:rsidP="00203223">
      <w:pPr>
        <w:tabs>
          <w:tab w:val="left" w:pos="426"/>
          <w:tab w:val="num" w:pos="540"/>
        </w:tabs>
        <w:spacing w:after="0" w:line="240" w:lineRule="auto"/>
        <w:ind w:firstLine="567"/>
        <w:jc w:val="center"/>
        <w:rPr>
          <w:rFonts w:ascii="Times New Roman" w:eastAsia="Times New Roman" w:hAnsi="Times New Roman" w:cs="Times New Roman"/>
          <w:b/>
          <w:sz w:val="24"/>
          <w:szCs w:val="24"/>
          <w:lang w:eastAsia="ru-RU"/>
        </w:rPr>
      </w:pPr>
      <w:r w:rsidRPr="00203223">
        <w:rPr>
          <w:rFonts w:ascii="Times New Roman" w:eastAsia="Times New Roman" w:hAnsi="Times New Roman" w:cs="Times New Roman"/>
          <w:b/>
          <w:sz w:val="24"/>
          <w:szCs w:val="24"/>
          <w:lang w:eastAsia="ru-RU"/>
        </w:rPr>
        <w:t>12. ПРОЧИЕ УСЛОВИЯ</w:t>
      </w:r>
    </w:p>
    <w:p w14:paraId="0F661949" w14:textId="77777777" w:rsidR="00203223" w:rsidRPr="00203223" w:rsidRDefault="00203223" w:rsidP="00203223">
      <w:pPr>
        <w:tabs>
          <w:tab w:val="left" w:pos="426"/>
        </w:tabs>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12.1. Настоящий Контракт составлен в форме электронного документа, подписанного электронными цифровыми подписями уполномоченных на подписание контракта лиц обеих сторон. Электронная цифровая подпись в настоящем электронном документе, сертификат которой содержит необходимые при осуществлении данных отношений сведения о правомочиях его владельца, признается равнозначной собственноручной подписи лица в документе на бумажном носителе, заверенном печатью.</w:t>
      </w:r>
    </w:p>
    <w:p w14:paraId="5AE4C548" w14:textId="77777777" w:rsidR="00203223" w:rsidRPr="00203223" w:rsidRDefault="00203223" w:rsidP="00203223">
      <w:pPr>
        <w:tabs>
          <w:tab w:val="left" w:pos="426"/>
        </w:tabs>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12.2. По вопросам, не предусмотренным Контрактом, Стороны руководствуются действующим законодательством Российской Федерации.</w:t>
      </w:r>
    </w:p>
    <w:p w14:paraId="15714B1A" w14:textId="77777777" w:rsidR="00203223" w:rsidRPr="00203223" w:rsidRDefault="00203223" w:rsidP="00203223">
      <w:pPr>
        <w:widowControl w:val="0"/>
        <w:autoSpaceDE w:val="0"/>
        <w:autoSpaceDN w:val="0"/>
        <w:adjustRightInd w:val="0"/>
        <w:spacing w:after="0" w:line="240" w:lineRule="auto"/>
        <w:ind w:firstLine="540"/>
        <w:jc w:val="both"/>
        <w:rPr>
          <w:rFonts w:ascii="Times New Roman" w:eastAsia="Times New Roman" w:hAnsi="Times New Roman" w:cs="Arial"/>
          <w:sz w:val="24"/>
          <w:szCs w:val="24"/>
          <w:lang w:eastAsia="ru-RU"/>
        </w:rPr>
      </w:pPr>
      <w:r w:rsidRPr="00203223">
        <w:rPr>
          <w:rFonts w:ascii="Times New Roman" w:eastAsia="Times New Roman" w:hAnsi="Times New Roman" w:cs="Arial"/>
          <w:sz w:val="24"/>
          <w:szCs w:val="24"/>
          <w:lang w:eastAsia="ru-RU"/>
        </w:rPr>
        <w:t>12.3. В случае изменения у какой-либо из Сторон местонахождения, названия, а также в случае реорганизации она обязана в течение десяти дней письменно известить об этом другую Сторону.</w:t>
      </w:r>
    </w:p>
    <w:p w14:paraId="365AE629" w14:textId="77777777" w:rsidR="00203223" w:rsidRPr="00203223" w:rsidRDefault="00203223" w:rsidP="00203223">
      <w:pPr>
        <w:widowControl w:val="0"/>
        <w:autoSpaceDE w:val="0"/>
        <w:autoSpaceDN w:val="0"/>
        <w:adjustRightInd w:val="0"/>
        <w:spacing w:after="0" w:line="240" w:lineRule="auto"/>
        <w:ind w:firstLine="540"/>
        <w:jc w:val="both"/>
        <w:rPr>
          <w:rFonts w:ascii="Times New Roman" w:eastAsia="Times New Roman" w:hAnsi="Times New Roman" w:cs="Arial"/>
          <w:sz w:val="24"/>
          <w:szCs w:val="24"/>
          <w:lang w:eastAsia="ru-RU"/>
        </w:rPr>
      </w:pPr>
      <w:r w:rsidRPr="00203223">
        <w:rPr>
          <w:rFonts w:ascii="Times New Roman" w:eastAsia="Times New Roman" w:hAnsi="Times New Roman" w:cs="Arial"/>
          <w:sz w:val="24"/>
          <w:szCs w:val="24"/>
          <w:lang w:eastAsia="ru-RU"/>
        </w:rPr>
        <w:t xml:space="preserve">12.4. Внесение изменений и дополнений, не противоречащих законодательству Российской Федерации, в условия Контракта осуществляется путем заключения Сторонами в письменной форме или электронной форме, </w:t>
      </w:r>
      <w:r w:rsidRPr="00203223">
        <w:rPr>
          <w:rFonts w:ascii="Times New Roman" w:eastAsia="Times New Roman" w:hAnsi="Times New Roman" w:cs="Arial"/>
          <w:sz w:val="24"/>
          <w:szCs w:val="24"/>
          <w:lang w:eastAsia="ru-RU" w:bidi="ru-RU"/>
        </w:rPr>
        <w:t xml:space="preserve">заверенные электронной подписью, при соблюдении требований Федерального закона от 06.04.2011 № 63-ФЗ «Об электронной подписи», </w:t>
      </w:r>
      <w:r w:rsidRPr="00203223">
        <w:rPr>
          <w:rFonts w:ascii="Times New Roman" w:eastAsia="Times New Roman" w:hAnsi="Times New Roman" w:cs="Arial"/>
          <w:sz w:val="24"/>
          <w:szCs w:val="24"/>
          <w:lang w:eastAsia="ru-RU"/>
        </w:rPr>
        <w:t>дополнительных соглашений к Контракту, которые являются его неотъемлемой частью.</w:t>
      </w:r>
    </w:p>
    <w:p w14:paraId="583C71D5" w14:textId="77777777" w:rsidR="00203223" w:rsidRPr="00203223" w:rsidRDefault="00203223" w:rsidP="00203223">
      <w:pPr>
        <w:widowControl w:val="0"/>
        <w:autoSpaceDE w:val="0"/>
        <w:autoSpaceDN w:val="0"/>
        <w:adjustRightInd w:val="0"/>
        <w:spacing w:after="0" w:line="240" w:lineRule="auto"/>
        <w:ind w:firstLine="540"/>
        <w:jc w:val="both"/>
        <w:rPr>
          <w:rFonts w:ascii="Times New Roman" w:eastAsia="Times New Roman" w:hAnsi="Times New Roman" w:cs="Arial"/>
          <w:sz w:val="24"/>
          <w:szCs w:val="24"/>
          <w:lang w:eastAsia="ru-RU"/>
        </w:rPr>
      </w:pPr>
      <w:r w:rsidRPr="00203223">
        <w:rPr>
          <w:rFonts w:ascii="Times New Roman" w:eastAsia="Times New Roman" w:hAnsi="Times New Roman" w:cs="Arial"/>
          <w:sz w:val="24"/>
          <w:szCs w:val="24"/>
          <w:lang w:eastAsia="ru-RU"/>
        </w:rPr>
        <w:t>12.5. При исполнении Контракта не допускается перемена Поставщика, за исключением случая, если новый Поставщик является правопреемником Поставщика вследствие реорганизации юридического лица в форме преобразования, слияния или присоединения.</w:t>
      </w:r>
    </w:p>
    <w:p w14:paraId="21E7E866" w14:textId="77777777" w:rsidR="00203223" w:rsidRPr="00203223" w:rsidRDefault="00203223" w:rsidP="00203223">
      <w:pPr>
        <w:widowControl w:val="0"/>
        <w:autoSpaceDE w:val="0"/>
        <w:autoSpaceDN w:val="0"/>
        <w:adjustRightInd w:val="0"/>
        <w:spacing w:after="0" w:line="240" w:lineRule="auto"/>
        <w:ind w:firstLine="540"/>
        <w:jc w:val="both"/>
        <w:rPr>
          <w:rFonts w:ascii="Times New Roman" w:eastAsia="Times New Roman" w:hAnsi="Times New Roman" w:cs="Arial"/>
          <w:sz w:val="24"/>
          <w:szCs w:val="24"/>
          <w:lang w:eastAsia="ru-RU"/>
        </w:rPr>
      </w:pPr>
      <w:r w:rsidRPr="00203223">
        <w:rPr>
          <w:rFonts w:ascii="Times New Roman" w:eastAsia="Times New Roman" w:hAnsi="Times New Roman" w:cs="Arial"/>
          <w:sz w:val="24"/>
          <w:szCs w:val="24"/>
          <w:lang w:eastAsia="ru-RU"/>
        </w:rPr>
        <w:t>Передача прав и обязанностей по Контракту правопреемнику Поставщика осуществляется путем заключения соответствующего дополнительного соглашения к Контракту.</w:t>
      </w:r>
    </w:p>
    <w:p w14:paraId="58CB59BC" w14:textId="77777777" w:rsidR="00203223" w:rsidRPr="00203223" w:rsidRDefault="00203223" w:rsidP="00203223">
      <w:pPr>
        <w:widowControl w:val="0"/>
        <w:autoSpaceDE w:val="0"/>
        <w:autoSpaceDN w:val="0"/>
        <w:adjustRightInd w:val="0"/>
        <w:spacing w:after="0" w:line="240" w:lineRule="auto"/>
        <w:ind w:firstLine="540"/>
        <w:jc w:val="both"/>
        <w:rPr>
          <w:rFonts w:ascii="Times New Roman" w:eastAsia="Times New Roman" w:hAnsi="Times New Roman" w:cs="Arial"/>
          <w:sz w:val="24"/>
          <w:szCs w:val="24"/>
          <w:lang w:eastAsia="ru-RU"/>
        </w:rPr>
      </w:pPr>
      <w:r w:rsidRPr="00203223">
        <w:rPr>
          <w:rFonts w:ascii="Times New Roman" w:eastAsia="Times New Roman" w:hAnsi="Times New Roman" w:cs="Arial"/>
          <w:sz w:val="24"/>
          <w:szCs w:val="24"/>
          <w:lang w:eastAsia="ru-RU"/>
        </w:rPr>
        <w:t>12.6. Стороны обязуются обеспечить конфиденциальность сведений, относящихся к предмету Контракта, и ставших им известными в ходе исполнения Контракта.</w:t>
      </w:r>
    </w:p>
    <w:p w14:paraId="0C3E627B" w14:textId="77777777" w:rsidR="00203223" w:rsidRPr="00203223" w:rsidRDefault="00203223" w:rsidP="00203223">
      <w:pPr>
        <w:tabs>
          <w:tab w:val="num" w:pos="-27"/>
          <w:tab w:val="left" w:pos="426"/>
          <w:tab w:val="num" w:pos="540"/>
          <w:tab w:val="left" w:pos="720"/>
          <w:tab w:val="left" w:pos="900"/>
        </w:tabs>
        <w:spacing w:after="0" w:line="240" w:lineRule="auto"/>
        <w:ind w:firstLine="567"/>
        <w:rPr>
          <w:rFonts w:ascii="Times New Roman" w:eastAsia="Times New Roman" w:hAnsi="Times New Roman" w:cs="Times New Roman"/>
          <w:b/>
          <w:sz w:val="24"/>
          <w:szCs w:val="24"/>
          <w:lang w:eastAsia="ru-RU"/>
        </w:rPr>
      </w:pPr>
    </w:p>
    <w:p w14:paraId="5054D2B6" w14:textId="77777777" w:rsidR="00203223" w:rsidRPr="00203223" w:rsidRDefault="00203223" w:rsidP="00203223">
      <w:pPr>
        <w:numPr>
          <w:ilvl w:val="0"/>
          <w:numId w:val="9"/>
        </w:numPr>
        <w:tabs>
          <w:tab w:val="left" w:pos="993"/>
        </w:tabs>
        <w:spacing w:after="0" w:line="264" w:lineRule="auto"/>
        <w:contextualSpacing/>
        <w:jc w:val="center"/>
        <w:rPr>
          <w:rFonts w:ascii="Times New Roman" w:eastAsia="Times New Roman" w:hAnsi="Times New Roman" w:cs="Times New Roman"/>
          <w:sz w:val="24"/>
          <w:szCs w:val="24"/>
          <w:lang w:eastAsia="ru-RU"/>
        </w:rPr>
      </w:pPr>
      <w:r w:rsidRPr="00203223">
        <w:rPr>
          <w:rFonts w:ascii="Times New Roman" w:eastAsia="Times New Roman" w:hAnsi="Times New Roman" w:cs="Times New Roman"/>
          <w:b/>
          <w:sz w:val="24"/>
          <w:szCs w:val="24"/>
          <w:lang w:eastAsia="ru-RU"/>
        </w:rPr>
        <w:t>АНТИКОРРУПЦИОННАЯ ОГОВОРКА</w:t>
      </w:r>
    </w:p>
    <w:p w14:paraId="61247BA3" w14:textId="77777777" w:rsidR="00203223" w:rsidRPr="00203223" w:rsidRDefault="00203223" w:rsidP="00203223">
      <w:pPr>
        <w:tabs>
          <w:tab w:val="left" w:pos="0"/>
          <w:tab w:val="right" w:pos="9498"/>
        </w:tabs>
        <w:spacing w:after="0" w:line="264"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При исполнении своих обязательств по Контракту стороны обязуются не совершать, а также обязуются обеспечивать, чтобы их аффилированные лица, сотрудники и посредники не совершали прямо или косвенно следующих действий:</w:t>
      </w:r>
    </w:p>
    <w:p w14:paraId="4FA80F27" w14:textId="77777777" w:rsidR="00203223" w:rsidRPr="00203223" w:rsidRDefault="00203223" w:rsidP="00203223">
      <w:pPr>
        <w:tabs>
          <w:tab w:val="left" w:pos="0"/>
          <w:tab w:val="right" w:pos="9498"/>
        </w:tabs>
        <w:spacing w:after="0" w:line="264"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 платить или предлагать уплатить денежные средства или предоставить иные ценности, безвозмездно выполнить работы (оказать услуги) публично-правовым образованиям, должностным лицам публично-правовых образований, близким родственникам таких должностных лиц, либо лицам иным образом, связанным с государством, в целях неправомерного получения преимуществ для сторон по Контракту, их аффилированных лиц, работников или посредников, действующих по Контракту;</w:t>
      </w:r>
    </w:p>
    <w:p w14:paraId="7D5A3D6E" w14:textId="77777777" w:rsidR="00203223" w:rsidRPr="00203223" w:rsidRDefault="00203223" w:rsidP="00203223">
      <w:pPr>
        <w:tabs>
          <w:tab w:val="left" w:pos="0"/>
          <w:tab w:val="right" w:pos="9498"/>
        </w:tabs>
        <w:spacing w:after="0" w:line="264"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 платить или предлагать уплатить денежные средства или предоставить иные ценности, безвозмездно выполнить работы (оказать услуги) сотрудникам другой стороны по Контракту, ее аффилированным лицам, с целью обеспечить совершение ими каких-либо действий в пользу стимулирующей стороны (предоставить неоправданные преимущества, предоставить какие-либо гарантии и т.д.);</w:t>
      </w:r>
    </w:p>
    <w:p w14:paraId="09F3A53E" w14:textId="77777777" w:rsidR="00203223" w:rsidRPr="00203223" w:rsidRDefault="00203223" w:rsidP="00203223">
      <w:pPr>
        <w:tabs>
          <w:tab w:val="left" w:pos="0"/>
          <w:tab w:val="right" w:pos="9498"/>
        </w:tabs>
        <w:spacing w:after="0" w:line="264"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 не совершать иных действий, нарушающих антикоррупционное законодательство Российской Федерации.</w:t>
      </w:r>
    </w:p>
    <w:p w14:paraId="6316EDCC" w14:textId="77777777" w:rsidR="00203223" w:rsidRPr="00203223" w:rsidRDefault="00203223" w:rsidP="00203223">
      <w:pPr>
        <w:tabs>
          <w:tab w:val="left" w:pos="426"/>
          <w:tab w:val="num" w:pos="540"/>
        </w:tabs>
        <w:spacing w:after="0" w:line="240" w:lineRule="auto"/>
        <w:ind w:firstLine="567"/>
        <w:jc w:val="both"/>
        <w:rPr>
          <w:rFonts w:ascii="Times New Roman" w:eastAsia="Times New Roman" w:hAnsi="Times New Roman" w:cs="Times New Roman"/>
          <w:b/>
          <w:sz w:val="24"/>
          <w:szCs w:val="24"/>
          <w:lang w:eastAsia="ru-RU"/>
        </w:rPr>
      </w:pPr>
    </w:p>
    <w:p w14:paraId="01ADA6BF" w14:textId="77777777" w:rsidR="00203223" w:rsidRPr="00203223" w:rsidRDefault="00203223" w:rsidP="00203223">
      <w:pPr>
        <w:tabs>
          <w:tab w:val="left" w:pos="426"/>
          <w:tab w:val="num" w:pos="540"/>
        </w:tabs>
        <w:spacing w:after="0" w:line="240" w:lineRule="auto"/>
        <w:ind w:firstLine="567"/>
        <w:jc w:val="both"/>
        <w:rPr>
          <w:rFonts w:ascii="Times New Roman" w:eastAsia="Times New Roman" w:hAnsi="Times New Roman" w:cs="Times New Roman"/>
          <w:b/>
          <w:sz w:val="24"/>
          <w:szCs w:val="24"/>
          <w:lang w:eastAsia="ru-RU"/>
        </w:rPr>
      </w:pPr>
    </w:p>
    <w:p w14:paraId="7DE2959F" w14:textId="77777777" w:rsidR="00203223" w:rsidRPr="00203223" w:rsidRDefault="00203223" w:rsidP="00203223">
      <w:pPr>
        <w:tabs>
          <w:tab w:val="left" w:pos="426"/>
          <w:tab w:val="num" w:pos="540"/>
        </w:tabs>
        <w:spacing w:after="0" w:line="240" w:lineRule="auto"/>
        <w:ind w:firstLine="567"/>
        <w:jc w:val="both"/>
        <w:rPr>
          <w:rFonts w:ascii="Times New Roman" w:eastAsia="Times New Roman" w:hAnsi="Times New Roman" w:cs="Times New Roman"/>
          <w:b/>
          <w:sz w:val="24"/>
          <w:szCs w:val="24"/>
          <w:lang w:eastAsia="ru-RU"/>
        </w:rPr>
      </w:pPr>
    </w:p>
    <w:p w14:paraId="7892E35B" w14:textId="77777777" w:rsidR="00203223" w:rsidRPr="00203223" w:rsidRDefault="00203223" w:rsidP="00203223">
      <w:pPr>
        <w:tabs>
          <w:tab w:val="left" w:pos="426"/>
          <w:tab w:val="num" w:pos="540"/>
        </w:tabs>
        <w:spacing w:after="0" w:line="240" w:lineRule="auto"/>
        <w:ind w:firstLine="567"/>
        <w:jc w:val="both"/>
        <w:rPr>
          <w:rFonts w:ascii="Times New Roman" w:eastAsia="Times New Roman" w:hAnsi="Times New Roman" w:cs="Times New Roman"/>
          <w:b/>
          <w:sz w:val="24"/>
          <w:szCs w:val="24"/>
          <w:lang w:eastAsia="ru-RU"/>
        </w:rPr>
      </w:pPr>
    </w:p>
    <w:p w14:paraId="36290EDF" w14:textId="77777777" w:rsidR="00203223" w:rsidRPr="00203223" w:rsidRDefault="00203223" w:rsidP="00203223">
      <w:pPr>
        <w:tabs>
          <w:tab w:val="left" w:pos="426"/>
          <w:tab w:val="num" w:pos="540"/>
        </w:tabs>
        <w:spacing w:after="0" w:line="240" w:lineRule="auto"/>
        <w:ind w:firstLine="567"/>
        <w:jc w:val="both"/>
        <w:rPr>
          <w:rFonts w:ascii="Times New Roman" w:eastAsia="Times New Roman" w:hAnsi="Times New Roman" w:cs="Times New Roman"/>
          <w:b/>
          <w:sz w:val="24"/>
          <w:szCs w:val="24"/>
          <w:lang w:eastAsia="ru-RU"/>
        </w:rPr>
      </w:pPr>
    </w:p>
    <w:p w14:paraId="602C61BE" w14:textId="77777777" w:rsidR="00203223" w:rsidRPr="00203223" w:rsidRDefault="00203223" w:rsidP="00203223">
      <w:pPr>
        <w:tabs>
          <w:tab w:val="left" w:pos="426"/>
          <w:tab w:val="num" w:pos="540"/>
        </w:tabs>
        <w:spacing w:after="0" w:line="240" w:lineRule="auto"/>
        <w:ind w:firstLine="567"/>
        <w:jc w:val="both"/>
        <w:rPr>
          <w:rFonts w:ascii="Times New Roman" w:eastAsia="Times New Roman" w:hAnsi="Times New Roman" w:cs="Times New Roman"/>
          <w:b/>
          <w:sz w:val="24"/>
          <w:szCs w:val="24"/>
          <w:lang w:eastAsia="ru-RU"/>
        </w:rPr>
      </w:pPr>
    </w:p>
    <w:p w14:paraId="21AEA2F9" w14:textId="77777777" w:rsidR="00203223" w:rsidRPr="00203223" w:rsidRDefault="00203223" w:rsidP="00203223">
      <w:pPr>
        <w:tabs>
          <w:tab w:val="left" w:pos="426"/>
          <w:tab w:val="num" w:pos="540"/>
        </w:tabs>
        <w:spacing w:after="0" w:line="240" w:lineRule="auto"/>
        <w:ind w:firstLine="567"/>
        <w:jc w:val="both"/>
        <w:rPr>
          <w:rFonts w:ascii="Times New Roman" w:eastAsia="Times New Roman" w:hAnsi="Times New Roman" w:cs="Times New Roman"/>
          <w:b/>
          <w:sz w:val="24"/>
          <w:szCs w:val="24"/>
          <w:lang w:eastAsia="ru-RU"/>
        </w:rPr>
      </w:pPr>
    </w:p>
    <w:p w14:paraId="43AEE1FB" w14:textId="77777777" w:rsidR="00203223" w:rsidRPr="00203223" w:rsidRDefault="00203223" w:rsidP="00203223">
      <w:pPr>
        <w:tabs>
          <w:tab w:val="left" w:pos="426"/>
          <w:tab w:val="num" w:pos="540"/>
        </w:tabs>
        <w:spacing w:after="0" w:line="240" w:lineRule="auto"/>
        <w:ind w:firstLine="567"/>
        <w:jc w:val="both"/>
        <w:rPr>
          <w:rFonts w:ascii="Times New Roman" w:eastAsia="Times New Roman" w:hAnsi="Times New Roman" w:cs="Times New Roman"/>
          <w:b/>
          <w:sz w:val="24"/>
          <w:szCs w:val="24"/>
          <w:lang w:eastAsia="ru-RU"/>
        </w:rPr>
      </w:pPr>
    </w:p>
    <w:p w14:paraId="27202484" w14:textId="77777777" w:rsidR="00203223" w:rsidRPr="00203223" w:rsidRDefault="00203223" w:rsidP="00203223">
      <w:pPr>
        <w:spacing w:after="0" w:line="240" w:lineRule="auto"/>
        <w:ind w:firstLine="567"/>
        <w:jc w:val="center"/>
        <w:rPr>
          <w:rFonts w:ascii="Times New Roman" w:eastAsia="Times New Roman" w:hAnsi="Times New Roman" w:cs="Times New Roman"/>
          <w:b/>
          <w:color w:val="000000"/>
          <w:sz w:val="24"/>
          <w:szCs w:val="24"/>
          <w:lang w:eastAsia="ru-RU"/>
        </w:rPr>
      </w:pPr>
      <w:r w:rsidRPr="00203223">
        <w:rPr>
          <w:rFonts w:ascii="Times New Roman" w:eastAsia="Times New Roman" w:hAnsi="Times New Roman" w:cs="Times New Roman"/>
          <w:b/>
          <w:sz w:val="24"/>
          <w:szCs w:val="24"/>
          <w:lang w:eastAsia="ru-RU"/>
        </w:rPr>
        <w:t xml:space="preserve">14. </w:t>
      </w:r>
      <w:r w:rsidRPr="00203223">
        <w:rPr>
          <w:rFonts w:ascii="Times New Roman" w:eastAsia="Times New Roman" w:hAnsi="Times New Roman" w:cs="Times New Roman"/>
          <w:b/>
          <w:color w:val="000000"/>
          <w:sz w:val="24"/>
          <w:szCs w:val="24"/>
          <w:lang w:eastAsia="ru-RU"/>
        </w:rPr>
        <w:t>ПРИЛОЖЕНИЯ К КОНТРАКТУ</w:t>
      </w:r>
    </w:p>
    <w:p w14:paraId="172596A0" w14:textId="77777777" w:rsidR="00203223" w:rsidRPr="00203223" w:rsidRDefault="00203223" w:rsidP="00203223">
      <w:pPr>
        <w:shd w:val="clear" w:color="auto" w:fill="FFFFFF"/>
        <w:spacing w:after="0" w:line="240" w:lineRule="auto"/>
        <w:ind w:firstLine="567"/>
        <w:jc w:val="both"/>
        <w:outlineLvl w:val="0"/>
        <w:rPr>
          <w:rFonts w:ascii="Times New Roman" w:eastAsia="Times New Roman" w:hAnsi="Times New Roman" w:cs="Times New Roman"/>
          <w:color w:val="000000"/>
          <w:spacing w:val="-2"/>
          <w:sz w:val="24"/>
          <w:szCs w:val="24"/>
          <w:lang w:eastAsia="ru-RU"/>
        </w:rPr>
      </w:pPr>
      <w:r w:rsidRPr="00203223">
        <w:rPr>
          <w:rFonts w:ascii="Times New Roman" w:eastAsia="Times New Roman" w:hAnsi="Times New Roman" w:cs="Times New Roman"/>
          <w:color w:val="000000"/>
          <w:spacing w:val="-2"/>
          <w:sz w:val="24"/>
          <w:szCs w:val="24"/>
          <w:lang w:eastAsia="ru-RU"/>
        </w:rPr>
        <w:t>Приложения к Контракту являются его неотъемлемой частью:</w:t>
      </w:r>
    </w:p>
    <w:p w14:paraId="18103438" w14:textId="77777777" w:rsidR="00203223" w:rsidRPr="00203223" w:rsidRDefault="00203223" w:rsidP="00203223">
      <w:pPr>
        <w:shd w:val="clear" w:color="auto" w:fill="FFFFFF"/>
        <w:spacing w:after="0" w:line="240" w:lineRule="auto"/>
        <w:ind w:firstLine="567"/>
        <w:jc w:val="both"/>
        <w:outlineLvl w:val="0"/>
        <w:rPr>
          <w:rFonts w:ascii="Times New Roman" w:eastAsia="Times New Roman" w:hAnsi="Times New Roman" w:cs="Times New Roman"/>
          <w:color w:val="000000"/>
          <w:spacing w:val="-2"/>
          <w:sz w:val="24"/>
          <w:szCs w:val="24"/>
          <w:lang w:eastAsia="ru-RU"/>
        </w:rPr>
      </w:pPr>
      <w:r w:rsidRPr="00203223">
        <w:rPr>
          <w:rFonts w:ascii="Times New Roman" w:eastAsia="Times New Roman" w:hAnsi="Times New Roman" w:cs="Times New Roman"/>
          <w:b/>
          <w:color w:val="000000"/>
          <w:spacing w:val="-2"/>
          <w:sz w:val="24"/>
          <w:szCs w:val="24"/>
          <w:lang w:eastAsia="ru-RU"/>
        </w:rPr>
        <w:t>Приложение № 1</w:t>
      </w:r>
      <w:r w:rsidRPr="00203223">
        <w:rPr>
          <w:rFonts w:ascii="Times New Roman" w:eastAsia="Times New Roman" w:hAnsi="Times New Roman" w:cs="Times New Roman"/>
          <w:sz w:val="24"/>
          <w:szCs w:val="24"/>
          <w:lang w:eastAsia="ru-RU"/>
        </w:rPr>
        <w:t xml:space="preserve"> - «Спецификация»;</w:t>
      </w:r>
    </w:p>
    <w:p w14:paraId="40B015BF"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b/>
          <w:color w:val="000000"/>
          <w:spacing w:val="-2"/>
          <w:sz w:val="24"/>
          <w:szCs w:val="24"/>
          <w:lang w:eastAsia="ru-RU"/>
        </w:rPr>
        <w:t>Приложение № 2</w:t>
      </w:r>
      <w:r w:rsidRPr="00203223">
        <w:rPr>
          <w:rFonts w:ascii="Times New Roman" w:eastAsia="Times New Roman" w:hAnsi="Times New Roman" w:cs="Times New Roman"/>
          <w:color w:val="000000"/>
          <w:spacing w:val="-2"/>
          <w:sz w:val="24"/>
          <w:szCs w:val="24"/>
          <w:lang w:eastAsia="ru-RU"/>
        </w:rPr>
        <w:t xml:space="preserve"> </w:t>
      </w:r>
      <w:r w:rsidRPr="00203223">
        <w:rPr>
          <w:rFonts w:ascii="Times New Roman" w:eastAsia="Times New Roman" w:hAnsi="Times New Roman" w:cs="Times New Roman"/>
          <w:sz w:val="24"/>
          <w:szCs w:val="24"/>
          <w:lang w:eastAsia="ru-RU"/>
        </w:rPr>
        <w:t>– «</w:t>
      </w:r>
      <w:r w:rsidRPr="00203223">
        <w:rPr>
          <w:rFonts w:ascii="Times New Roman" w:eastAsia="Times New Roman" w:hAnsi="Times New Roman" w:cs="Times New Roman"/>
          <w:color w:val="000000"/>
          <w:spacing w:val="-2"/>
          <w:sz w:val="24"/>
          <w:szCs w:val="24"/>
          <w:lang w:eastAsia="ru-RU"/>
        </w:rPr>
        <w:t>Т</w:t>
      </w:r>
      <w:r w:rsidRPr="00203223">
        <w:rPr>
          <w:rFonts w:ascii="Times New Roman" w:eastAsia="Times New Roman" w:hAnsi="Times New Roman" w:cs="Times New Roman"/>
          <w:sz w:val="24"/>
          <w:szCs w:val="24"/>
          <w:lang w:eastAsia="ru-RU"/>
        </w:rPr>
        <w:t>ехническое задание».</w:t>
      </w:r>
    </w:p>
    <w:p w14:paraId="3E3F0C37" w14:textId="77777777" w:rsidR="00203223" w:rsidRPr="00203223" w:rsidRDefault="00203223" w:rsidP="00203223">
      <w:pPr>
        <w:tabs>
          <w:tab w:val="left" w:pos="426"/>
          <w:tab w:val="num" w:pos="540"/>
        </w:tabs>
        <w:spacing w:after="0" w:line="240" w:lineRule="auto"/>
        <w:ind w:firstLine="567"/>
        <w:jc w:val="both"/>
        <w:rPr>
          <w:rFonts w:ascii="Times New Roman" w:eastAsia="Times New Roman" w:hAnsi="Times New Roman" w:cs="Times New Roman"/>
          <w:b/>
          <w:sz w:val="24"/>
          <w:szCs w:val="24"/>
          <w:lang w:eastAsia="ru-RU"/>
        </w:rPr>
      </w:pPr>
    </w:p>
    <w:p w14:paraId="13C46CEE" w14:textId="77777777" w:rsidR="00203223" w:rsidRPr="00203223" w:rsidRDefault="00203223" w:rsidP="00203223">
      <w:pPr>
        <w:widowControl w:val="0"/>
        <w:autoSpaceDE w:val="0"/>
        <w:autoSpaceDN w:val="0"/>
        <w:adjustRightInd w:val="0"/>
        <w:spacing w:after="0" w:line="240" w:lineRule="auto"/>
        <w:jc w:val="both"/>
        <w:rPr>
          <w:rFonts w:ascii="Times New Roman" w:eastAsia="Times New Roman" w:hAnsi="Times New Roman" w:cs="Times New Roman"/>
          <w:caps/>
          <w:sz w:val="24"/>
          <w:szCs w:val="24"/>
          <w:lang w:eastAsia="ru-RU"/>
        </w:rPr>
      </w:pPr>
    </w:p>
    <w:p w14:paraId="71939CDB" w14:textId="77777777" w:rsidR="00203223" w:rsidRPr="00203223" w:rsidRDefault="00203223" w:rsidP="00203223">
      <w:pPr>
        <w:widowControl w:val="0"/>
        <w:numPr>
          <w:ilvl w:val="0"/>
          <w:numId w:val="10"/>
        </w:numPr>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sidRPr="00203223">
        <w:rPr>
          <w:rFonts w:ascii="Times New Roman" w:eastAsia="Times New Roman" w:hAnsi="Times New Roman" w:cs="Times New Roman"/>
          <w:b/>
          <w:caps/>
          <w:sz w:val="24"/>
          <w:szCs w:val="24"/>
          <w:lang w:eastAsia="ru-RU"/>
        </w:rPr>
        <w:t>Адреса, банковские реквизиты Сторон</w:t>
      </w:r>
    </w:p>
    <w:tbl>
      <w:tblPr>
        <w:tblW w:w="0" w:type="auto"/>
        <w:tblInd w:w="79" w:type="dxa"/>
        <w:tblLayout w:type="fixed"/>
        <w:tblCellMar>
          <w:left w:w="70" w:type="dxa"/>
          <w:right w:w="70" w:type="dxa"/>
        </w:tblCellMar>
        <w:tblLook w:val="0000" w:firstRow="0" w:lastRow="0" w:firstColumn="0" w:lastColumn="0" w:noHBand="0" w:noVBand="0"/>
      </w:tblPr>
      <w:tblGrid>
        <w:gridCol w:w="4669"/>
        <w:gridCol w:w="4650"/>
      </w:tblGrid>
      <w:tr w:rsidR="00203223" w:rsidRPr="00203223" w14:paraId="0A1FC937" w14:textId="77777777" w:rsidTr="00A9796C">
        <w:trPr>
          <w:trHeight w:val="3966"/>
        </w:trPr>
        <w:tc>
          <w:tcPr>
            <w:tcW w:w="4669" w:type="dxa"/>
            <w:shd w:val="clear" w:color="auto" w:fill="auto"/>
          </w:tcPr>
          <w:p w14:paraId="46F578D1" w14:textId="77777777" w:rsidR="00203223" w:rsidRPr="00203223" w:rsidRDefault="00203223" w:rsidP="0020322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03223">
              <w:rPr>
                <w:rFonts w:ascii="Times New Roman" w:eastAsia="Times New Roman" w:hAnsi="Times New Roman" w:cs="Times New Roman"/>
                <w:b/>
                <w:sz w:val="24"/>
                <w:szCs w:val="24"/>
                <w:lang w:eastAsia="ru-RU"/>
              </w:rPr>
              <w:t>ЗАКАЗЧИК:</w:t>
            </w:r>
          </w:p>
          <w:p w14:paraId="5228BC1F" w14:textId="77777777" w:rsidR="00203223" w:rsidRPr="00203223" w:rsidRDefault="00203223" w:rsidP="00203223">
            <w:pPr>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Государственное бюджетное дошкольное образовательное учреждение детский сад № 28 Московского района Санкт-Петербурга</w:t>
            </w:r>
          </w:p>
          <w:p w14:paraId="7FC5D510" w14:textId="77777777" w:rsidR="00203223" w:rsidRPr="00203223" w:rsidRDefault="00203223" w:rsidP="00203223">
            <w:pPr>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 xml:space="preserve">адрес: 196240, Санкт-Петербург, улица Костюшко, </w:t>
            </w:r>
          </w:p>
          <w:p w14:paraId="638BC4EA" w14:textId="77777777" w:rsidR="00203223" w:rsidRPr="00203223" w:rsidRDefault="00203223" w:rsidP="00203223">
            <w:pPr>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дом 46, литера А</w:t>
            </w:r>
          </w:p>
          <w:p w14:paraId="040E39D3" w14:textId="77777777" w:rsidR="00203223" w:rsidRPr="00203223" w:rsidRDefault="00203223" w:rsidP="00203223">
            <w:pPr>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 xml:space="preserve">Коды: ОКПО 52171082         </w:t>
            </w:r>
          </w:p>
          <w:p w14:paraId="30CD0DF3" w14:textId="77777777" w:rsidR="00203223" w:rsidRPr="00203223" w:rsidRDefault="00203223" w:rsidP="00203223">
            <w:pPr>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ОКВЭД    80.10.1</w:t>
            </w:r>
          </w:p>
          <w:p w14:paraId="459CE2E4" w14:textId="77777777" w:rsidR="00203223" w:rsidRPr="00203223" w:rsidRDefault="00203223" w:rsidP="00203223">
            <w:pPr>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 xml:space="preserve">ОКАТО 40284563000              </w:t>
            </w:r>
          </w:p>
          <w:p w14:paraId="2EB926D6" w14:textId="77777777" w:rsidR="00203223" w:rsidRPr="00203223" w:rsidRDefault="00203223" w:rsidP="00203223">
            <w:pPr>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ОКМО 40375000</w:t>
            </w:r>
          </w:p>
          <w:p w14:paraId="1013A9B3" w14:textId="77777777" w:rsidR="00203223" w:rsidRPr="00203223" w:rsidRDefault="00203223" w:rsidP="00203223">
            <w:pPr>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 xml:space="preserve">ИНН: 7810215286                     </w:t>
            </w:r>
          </w:p>
          <w:p w14:paraId="5D61F637" w14:textId="77777777" w:rsidR="00203223" w:rsidRPr="00203223" w:rsidRDefault="00203223" w:rsidP="00203223">
            <w:pPr>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КПП: 781001001</w:t>
            </w:r>
          </w:p>
          <w:p w14:paraId="122F930B" w14:textId="77777777" w:rsidR="00203223" w:rsidRPr="00203223" w:rsidRDefault="00203223" w:rsidP="00203223">
            <w:pPr>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 xml:space="preserve">ОГРН: 1027804895315             </w:t>
            </w:r>
          </w:p>
          <w:p w14:paraId="4628D886" w14:textId="77777777" w:rsidR="00203223" w:rsidRPr="00203223" w:rsidRDefault="00203223" w:rsidP="00203223">
            <w:pPr>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лиц. счет: 0591118</w:t>
            </w:r>
          </w:p>
          <w:p w14:paraId="28076A1E" w14:textId="77777777" w:rsidR="00203223" w:rsidRPr="00203223" w:rsidRDefault="00203223" w:rsidP="00203223">
            <w:pPr>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Р/с комитета финансов   40102810945370000005</w:t>
            </w:r>
          </w:p>
          <w:p w14:paraId="3F7EC7C8" w14:textId="77777777" w:rsidR="00203223" w:rsidRPr="00203223" w:rsidRDefault="00203223" w:rsidP="00203223">
            <w:pPr>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Казн.счет 03224643400000007200</w:t>
            </w:r>
          </w:p>
          <w:p w14:paraId="7DC3170C" w14:textId="01532FC8" w:rsidR="00203223" w:rsidRPr="00203223" w:rsidRDefault="00203223" w:rsidP="00203223">
            <w:pPr>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Банк получателя</w:t>
            </w:r>
            <w:r w:rsidR="007C5F64">
              <w:rPr>
                <w:rFonts w:ascii="Times New Roman" w:eastAsia="Times New Roman" w:hAnsi="Times New Roman" w:cs="Times New Roman"/>
                <w:sz w:val="24"/>
                <w:szCs w:val="24"/>
                <w:lang w:eastAsia="ru-RU"/>
              </w:rPr>
              <w:t xml:space="preserve"> ОКЦ №1</w:t>
            </w:r>
            <w:r w:rsidRPr="00203223">
              <w:rPr>
                <w:rFonts w:ascii="Times New Roman" w:eastAsia="Times New Roman" w:hAnsi="Times New Roman" w:cs="Times New Roman"/>
                <w:sz w:val="24"/>
                <w:szCs w:val="24"/>
                <w:lang w:eastAsia="ru-RU"/>
              </w:rPr>
              <w:t xml:space="preserve"> Северо-Западное ГУ Банка России/УФК по Санкт-Петербургу</w:t>
            </w:r>
          </w:p>
          <w:p w14:paraId="40582DEE" w14:textId="77777777" w:rsidR="00203223" w:rsidRPr="00203223" w:rsidRDefault="00203223" w:rsidP="00203223">
            <w:pPr>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БИК: 014030106</w:t>
            </w:r>
          </w:p>
          <w:p w14:paraId="11E6E5FF" w14:textId="77777777" w:rsidR="00203223" w:rsidRPr="00203223" w:rsidRDefault="00203223" w:rsidP="00203223">
            <w:pPr>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ds28mr@yandex.ru</w:t>
            </w:r>
          </w:p>
          <w:p w14:paraId="621215A4" w14:textId="77777777" w:rsidR="00203223" w:rsidRPr="00203223" w:rsidRDefault="00203223" w:rsidP="00203223">
            <w:pPr>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Тел/факс: 374-37-73;</w:t>
            </w:r>
          </w:p>
          <w:p w14:paraId="6AD522A5" w14:textId="77777777" w:rsidR="00203223" w:rsidRPr="00203223" w:rsidRDefault="00203223" w:rsidP="00203223">
            <w:pPr>
              <w:spacing w:after="0" w:line="240" w:lineRule="auto"/>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 xml:space="preserve"> </w:t>
            </w:r>
          </w:p>
          <w:p w14:paraId="0D9F0DA1" w14:textId="77777777" w:rsidR="00203223" w:rsidRPr="00203223" w:rsidRDefault="00203223" w:rsidP="00203223">
            <w:pPr>
              <w:spacing w:after="0" w:line="240" w:lineRule="auto"/>
              <w:rPr>
                <w:rFonts w:ascii="Times New Roman" w:eastAsia="Times New Roman" w:hAnsi="Times New Roman" w:cs="Times New Roman"/>
                <w:sz w:val="24"/>
                <w:szCs w:val="24"/>
                <w:lang w:eastAsia="ru-RU"/>
              </w:rPr>
            </w:pPr>
          </w:p>
          <w:p w14:paraId="29DA8C5E" w14:textId="77777777" w:rsidR="00203223" w:rsidRPr="00203223" w:rsidRDefault="00203223" w:rsidP="00203223">
            <w:pPr>
              <w:spacing w:after="0" w:line="240" w:lineRule="auto"/>
              <w:rPr>
                <w:rFonts w:ascii="Times New Roman" w:eastAsia="Times New Roman" w:hAnsi="Times New Roman" w:cs="Times New Roman"/>
                <w:sz w:val="24"/>
                <w:szCs w:val="24"/>
                <w:lang w:eastAsia="ru-RU"/>
              </w:rPr>
            </w:pPr>
          </w:p>
          <w:p w14:paraId="4047B270" w14:textId="77777777" w:rsidR="00203223" w:rsidRPr="00203223" w:rsidRDefault="00203223" w:rsidP="00203223">
            <w:pPr>
              <w:spacing w:after="0" w:line="240" w:lineRule="auto"/>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Заведующий</w:t>
            </w:r>
          </w:p>
          <w:p w14:paraId="199546AF" w14:textId="77777777" w:rsidR="00203223" w:rsidRPr="00203223" w:rsidRDefault="00203223" w:rsidP="00203223">
            <w:pPr>
              <w:spacing w:after="0" w:line="240" w:lineRule="auto"/>
              <w:rPr>
                <w:rFonts w:ascii="Times New Roman" w:eastAsia="Times New Roman" w:hAnsi="Times New Roman" w:cs="Times New Roman"/>
                <w:sz w:val="24"/>
                <w:szCs w:val="24"/>
                <w:lang w:eastAsia="ru-RU"/>
              </w:rPr>
            </w:pPr>
          </w:p>
          <w:p w14:paraId="0EC572CE" w14:textId="77777777" w:rsidR="00203223" w:rsidRPr="00203223" w:rsidRDefault="00203223" w:rsidP="0020322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___________________ /Т.Н.Кулиева/</w:t>
            </w:r>
          </w:p>
          <w:p w14:paraId="47D20A66" w14:textId="77777777" w:rsidR="00203223" w:rsidRPr="00203223" w:rsidRDefault="00203223" w:rsidP="0020322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(подписано ЭП)</w:t>
            </w:r>
          </w:p>
        </w:tc>
        <w:tc>
          <w:tcPr>
            <w:tcW w:w="4650" w:type="dxa"/>
            <w:shd w:val="clear" w:color="auto" w:fill="auto"/>
          </w:tcPr>
          <w:p w14:paraId="5FE5C26B" w14:textId="77777777" w:rsidR="00203223" w:rsidRPr="00203223" w:rsidRDefault="00203223" w:rsidP="00203223">
            <w:pPr>
              <w:snapToGrid w:val="0"/>
              <w:spacing w:after="0" w:line="240" w:lineRule="auto"/>
              <w:rPr>
                <w:rFonts w:ascii="Times New Roman" w:eastAsia="Times New Roman" w:hAnsi="Times New Roman" w:cs="Times New Roman"/>
                <w:b/>
                <w:bCs/>
                <w:sz w:val="24"/>
                <w:szCs w:val="24"/>
                <w:lang w:eastAsia="ru-RU"/>
              </w:rPr>
            </w:pPr>
            <w:r w:rsidRPr="00203223">
              <w:rPr>
                <w:rFonts w:ascii="Times New Roman" w:eastAsia="Times New Roman" w:hAnsi="Times New Roman" w:cs="Times New Roman"/>
                <w:b/>
                <w:bCs/>
                <w:sz w:val="24"/>
                <w:szCs w:val="24"/>
                <w:lang w:eastAsia="ru-RU"/>
              </w:rPr>
              <w:t>ПОСТАВЩИК:</w:t>
            </w:r>
          </w:p>
          <w:p w14:paraId="0C607B22" w14:textId="77777777" w:rsidR="00203223" w:rsidRPr="00203223" w:rsidRDefault="00203223" w:rsidP="00203223">
            <w:pPr>
              <w:snapToGrid w:val="0"/>
              <w:spacing w:after="0" w:line="240" w:lineRule="auto"/>
              <w:rPr>
                <w:rFonts w:ascii="Times New Roman" w:eastAsia="Times New Roman" w:hAnsi="Times New Roman" w:cs="Times New Roman"/>
                <w:b/>
                <w:bCs/>
                <w:sz w:val="24"/>
                <w:szCs w:val="24"/>
                <w:lang w:eastAsia="ru-RU"/>
              </w:rPr>
            </w:pPr>
          </w:p>
          <w:p w14:paraId="6C608F48" w14:textId="77777777" w:rsidR="00203223" w:rsidRPr="00203223" w:rsidRDefault="00203223" w:rsidP="00203223">
            <w:pPr>
              <w:snapToGrid w:val="0"/>
              <w:spacing w:after="0" w:line="240" w:lineRule="auto"/>
              <w:rPr>
                <w:rFonts w:ascii="Times New Roman" w:eastAsia="Times New Roman" w:hAnsi="Times New Roman" w:cs="Times New Roman"/>
                <w:b/>
                <w:bCs/>
                <w:sz w:val="24"/>
                <w:szCs w:val="24"/>
                <w:lang w:eastAsia="ru-RU"/>
              </w:rPr>
            </w:pPr>
          </w:p>
          <w:p w14:paraId="4F65A562" w14:textId="77777777" w:rsidR="00203223" w:rsidRPr="00203223" w:rsidRDefault="00203223" w:rsidP="00203223">
            <w:pPr>
              <w:snapToGrid w:val="0"/>
              <w:spacing w:after="0" w:line="240" w:lineRule="auto"/>
              <w:rPr>
                <w:rFonts w:ascii="Times New Roman" w:eastAsia="Times New Roman" w:hAnsi="Times New Roman" w:cs="Times New Roman"/>
                <w:b/>
                <w:bCs/>
                <w:sz w:val="24"/>
                <w:szCs w:val="24"/>
                <w:lang w:eastAsia="ru-RU"/>
              </w:rPr>
            </w:pPr>
          </w:p>
          <w:p w14:paraId="09866D8E" w14:textId="77777777" w:rsidR="00203223" w:rsidRPr="00203223" w:rsidRDefault="00203223" w:rsidP="00203223">
            <w:pPr>
              <w:snapToGrid w:val="0"/>
              <w:spacing w:after="0" w:line="240" w:lineRule="auto"/>
              <w:rPr>
                <w:rFonts w:ascii="Times New Roman" w:eastAsia="Times New Roman" w:hAnsi="Times New Roman" w:cs="Times New Roman"/>
                <w:b/>
                <w:bCs/>
                <w:sz w:val="24"/>
                <w:szCs w:val="24"/>
                <w:lang w:eastAsia="ru-RU"/>
              </w:rPr>
            </w:pPr>
          </w:p>
          <w:p w14:paraId="0525A8F8" w14:textId="77777777" w:rsidR="00203223" w:rsidRPr="00203223" w:rsidRDefault="00203223" w:rsidP="00203223">
            <w:pPr>
              <w:snapToGrid w:val="0"/>
              <w:spacing w:after="0" w:line="240" w:lineRule="auto"/>
              <w:rPr>
                <w:rFonts w:ascii="Times New Roman" w:eastAsia="Times New Roman" w:hAnsi="Times New Roman" w:cs="Times New Roman"/>
                <w:b/>
                <w:bCs/>
                <w:sz w:val="24"/>
                <w:szCs w:val="24"/>
                <w:lang w:eastAsia="ru-RU"/>
              </w:rPr>
            </w:pPr>
          </w:p>
          <w:p w14:paraId="10CFF768" w14:textId="77777777" w:rsidR="00203223" w:rsidRPr="00203223" w:rsidRDefault="00203223" w:rsidP="00203223">
            <w:pPr>
              <w:snapToGrid w:val="0"/>
              <w:spacing w:after="0" w:line="240" w:lineRule="auto"/>
              <w:rPr>
                <w:rFonts w:ascii="Times New Roman" w:eastAsia="Times New Roman" w:hAnsi="Times New Roman" w:cs="Times New Roman"/>
                <w:b/>
                <w:bCs/>
                <w:sz w:val="24"/>
                <w:szCs w:val="24"/>
                <w:lang w:eastAsia="ru-RU"/>
              </w:rPr>
            </w:pPr>
          </w:p>
          <w:p w14:paraId="155304EF" w14:textId="77777777" w:rsidR="00203223" w:rsidRPr="00203223" w:rsidRDefault="00203223" w:rsidP="00203223">
            <w:pPr>
              <w:snapToGrid w:val="0"/>
              <w:spacing w:after="0" w:line="240" w:lineRule="auto"/>
              <w:rPr>
                <w:rFonts w:ascii="Times New Roman" w:eastAsia="Times New Roman" w:hAnsi="Times New Roman" w:cs="Times New Roman"/>
                <w:b/>
                <w:bCs/>
                <w:sz w:val="24"/>
                <w:szCs w:val="24"/>
                <w:lang w:eastAsia="ru-RU"/>
              </w:rPr>
            </w:pPr>
          </w:p>
          <w:p w14:paraId="2CF1087C" w14:textId="77777777" w:rsidR="00203223" w:rsidRPr="00203223" w:rsidRDefault="00203223" w:rsidP="00203223">
            <w:pPr>
              <w:snapToGrid w:val="0"/>
              <w:spacing w:after="0" w:line="240" w:lineRule="auto"/>
              <w:rPr>
                <w:rFonts w:ascii="Times New Roman" w:eastAsia="Times New Roman" w:hAnsi="Times New Roman" w:cs="Times New Roman"/>
                <w:b/>
                <w:bCs/>
                <w:sz w:val="24"/>
                <w:szCs w:val="24"/>
                <w:lang w:eastAsia="ru-RU"/>
              </w:rPr>
            </w:pPr>
          </w:p>
          <w:p w14:paraId="35DF57B6" w14:textId="77777777" w:rsidR="00203223" w:rsidRPr="00203223" w:rsidRDefault="00203223" w:rsidP="00203223">
            <w:pPr>
              <w:snapToGrid w:val="0"/>
              <w:spacing w:after="0" w:line="240" w:lineRule="auto"/>
              <w:rPr>
                <w:rFonts w:ascii="Times New Roman" w:eastAsia="Times New Roman" w:hAnsi="Times New Roman" w:cs="Times New Roman"/>
                <w:b/>
                <w:bCs/>
                <w:sz w:val="24"/>
                <w:szCs w:val="24"/>
                <w:lang w:eastAsia="ru-RU"/>
              </w:rPr>
            </w:pPr>
          </w:p>
          <w:p w14:paraId="5434B2B7" w14:textId="77777777" w:rsidR="00203223" w:rsidRPr="00203223" w:rsidRDefault="00203223" w:rsidP="00203223">
            <w:pPr>
              <w:snapToGrid w:val="0"/>
              <w:spacing w:after="0" w:line="240" w:lineRule="auto"/>
              <w:rPr>
                <w:rFonts w:ascii="Times New Roman" w:eastAsia="Times New Roman" w:hAnsi="Times New Roman" w:cs="Times New Roman"/>
                <w:b/>
                <w:bCs/>
                <w:sz w:val="24"/>
                <w:szCs w:val="24"/>
                <w:lang w:eastAsia="ru-RU"/>
              </w:rPr>
            </w:pPr>
          </w:p>
          <w:p w14:paraId="04B8E8E8" w14:textId="77777777" w:rsidR="00203223" w:rsidRPr="00203223" w:rsidRDefault="00203223" w:rsidP="00203223">
            <w:pPr>
              <w:snapToGrid w:val="0"/>
              <w:spacing w:after="0" w:line="240" w:lineRule="auto"/>
              <w:rPr>
                <w:rFonts w:ascii="Times New Roman" w:eastAsia="Times New Roman" w:hAnsi="Times New Roman" w:cs="Times New Roman"/>
                <w:b/>
                <w:bCs/>
                <w:sz w:val="24"/>
                <w:szCs w:val="24"/>
                <w:lang w:eastAsia="ru-RU"/>
              </w:rPr>
            </w:pPr>
          </w:p>
          <w:p w14:paraId="44CBB844" w14:textId="77777777" w:rsidR="00203223" w:rsidRPr="00203223" w:rsidRDefault="00203223" w:rsidP="00203223">
            <w:pPr>
              <w:snapToGrid w:val="0"/>
              <w:spacing w:after="0" w:line="240" w:lineRule="auto"/>
              <w:rPr>
                <w:rFonts w:ascii="Times New Roman" w:eastAsia="Times New Roman" w:hAnsi="Times New Roman" w:cs="Times New Roman"/>
                <w:b/>
                <w:bCs/>
                <w:sz w:val="24"/>
                <w:szCs w:val="24"/>
                <w:lang w:eastAsia="ru-RU"/>
              </w:rPr>
            </w:pPr>
          </w:p>
          <w:p w14:paraId="5668D414" w14:textId="77777777" w:rsidR="00203223" w:rsidRPr="00203223" w:rsidRDefault="00203223" w:rsidP="00203223">
            <w:pPr>
              <w:snapToGrid w:val="0"/>
              <w:spacing w:after="0" w:line="240" w:lineRule="auto"/>
              <w:rPr>
                <w:rFonts w:ascii="Times New Roman" w:eastAsia="Times New Roman" w:hAnsi="Times New Roman" w:cs="Times New Roman"/>
                <w:b/>
                <w:bCs/>
                <w:sz w:val="24"/>
                <w:szCs w:val="24"/>
                <w:lang w:eastAsia="ru-RU"/>
              </w:rPr>
            </w:pPr>
          </w:p>
          <w:p w14:paraId="0E9CF922" w14:textId="77777777" w:rsidR="00203223" w:rsidRPr="00203223" w:rsidRDefault="00203223" w:rsidP="00203223">
            <w:pPr>
              <w:snapToGrid w:val="0"/>
              <w:spacing w:after="0" w:line="240" w:lineRule="auto"/>
              <w:rPr>
                <w:rFonts w:ascii="Times New Roman" w:eastAsia="Times New Roman" w:hAnsi="Times New Roman" w:cs="Times New Roman"/>
                <w:b/>
                <w:bCs/>
                <w:sz w:val="24"/>
                <w:szCs w:val="24"/>
                <w:lang w:eastAsia="ru-RU"/>
              </w:rPr>
            </w:pPr>
          </w:p>
          <w:p w14:paraId="370E361D" w14:textId="77777777" w:rsidR="00203223" w:rsidRPr="00203223" w:rsidRDefault="00203223" w:rsidP="00203223">
            <w:pPr>
              <w:snapToGrid w:val="0"/>
              <w:spacing w:after="0" w:line="240" w:lineRule="auto"/>
              <w:rPr>
                <w:rFonts w:ascii="Times New Roman" w:eastAsia="Times New Roman" w:hAnsi="Times New Roman" w:cs="Times New Roman"/>
                <w:b/>
                <w:bCs/>
                <w:sz w:val="24"/>
                <w:szCs w:val="24"/>
                <w:lang w:eastAsia="ru-RU"/>
              </w:rPr>
            </w:pPr>
          </w:p>
          <w:p w14:paraId="373EC92F" w14:textId="77777777" w:rsidR="00203223" w:rsidRPr="00203223" w:rsidRDefault="00203223" w:rsidP="00203223">
            <w:pPr>
              <w:snapToGrid w:val="0"/>
              <w:spacing w:after="0" w:line="240" w:lineRule="auto"/>
              <w:rPr>
                <w:rFonts w:ascii="Times New Roman" w:eastAsia="Times New Roman" w:hAnsi="Times New Roman" w:cs="Times New Roman"/>
                <w:b/>
                <w:bCs/>
                <w:sz w:val="24"/>
                <w:szCs w:val="24"/>
                <w:lang w:eastAsia="ru-RU"/>
              </w:rPr>
            </w:pPr>
          </w:p>
          <w:p w14:paraId="7EB8D0F5" w14:textId="77777777" w:rsidR="00203223" w:rsidRPr="00203223" w:rsidRDefault="00203223" w:rsidP="00203223">
            <w:pPr>
              <w:snapToGrid w:val="0"/>
              <w:spacing w:after="0" w:line="240" w:lineRule="auto"/>
              <w:rPr>
                <w:rFonts w:ascii="Times New Roman" w:eastAsia="Times New Roman" w:hAnsi="Times New Roman" w:cs="Times New Roman"/>
                <w:b/>
                <w:bCs/>
                <w:sz w:val="24"/>
                <w:szCs w:val="24"/>
                <w:lang w:eastAsia="ru-RU"/>
              </w:rPr>
            </w:pPr>
          </w:p>
          <w:p w14:paraId="133552C0" w14:textId="77777777" w:rsidR="00203223" w:rsidRPr="00203223" w:rsidRDefault="00203223" w:rsidP="00203223">
            <w:pPr>
              <w:snapToGrid w:val="0"/>
              <w:spacing w:after="0" w:line="240" w:lineRule="auto"/>
              <w:rPr>
                <w:rFonts w:ascii="Times New Roman" w:eastAsia="Times New Roman" w:hAnsi="Times New Roman" w:cs="Times New Roman"/>
                <w:b/>
                <w:bCs/>
                <w:sz w:val="24"/>
                <w:szCs w:val="24"/>
                <w:lang w:eastAsia="ru-RU"/>
              </w:rPr>
            </w:pPr>
          </w:p>
          <w:p w14:paraId="7FB43A15" w14:textId="77777777" w:rsidR="00203223" w:rsidRPr="00203223" w:rsidRDefault="00203223" w:rsidP="00203223">
            <w:pPr>
              <w:snapToGrid w:val="0"/>
              <w:spacing w:after="0" w:line="240" w:lineRule="auto"/>
              <w:rPr>
                <w:rFonts w:ascii="Times New Roman" w:eastAsia="Times New Roman" w:hAnsi="Times New Roman" w:cs="Times New Roman"/>
                <w:b/>
                <w:bCs/>
                <w:sz w:val="24"/>
                <w:szCs w:val="24"/>
                <w:lang w:eastAsia="ru-RU"/>
              </w:rPr>
            </w:pPr>
          </w:p>
          <w:p w14:paraId="40252985" w14:textId="77777777" w:rsidR="00203223" w:rsidRPr="00203223" w:rsidRDefault="00203223" w:rsidP="00203223">
            <w:pPr>
              <w:snapToGrid w:val="0"/>
              <w:spacing w:after="0" w:line="240" w:lineRule="auto"/>
              <w:rPr>
                <w:rFonts w:ascii="Times New Roman" w:eastAsia="Times New Roman" w:hAnsi="Times New Roman" w:cs="Times New Roman"/>
                <w:b/>
                <w:bCs/>
                <w:sz w:val="24"/>
                <w:szCs w:val="24"/>
                <w:lang w:eastAsia="ru-RU"/>
              </w:rPr>
            </w:pPr>
          </w:p>
          <w:p w14:paraId="6CB6B0C0" w14:textId="77777777" w:rsidR="00203223" w:rsidRPr="00203223" w:rsidRDefault="00203223" w:rsidP="00203223">
            <w:pPr>
              <w:snapToGrid w:val="0"/>
              <w:spacing w:after="0" w:line="240" w:lineRule="auto"/>
              <w:rPr>
                <w:rFonts w:ascii="Times New Roman" w:eastAsia="Times New Roman" w:hAnsi="Times New Roman" w:cs="Times New Roman"/>
                <w:b/>
                <w:bCs/>
                <w:sz w:val="24"/>
                <w:szCs w:val="24"/>
                <w:lang w:eastAsia="ru-RU"/>
              </w:rPr>
            </w:pPr>
          </w:p>
          <w:p w14:paraId="37A7A2FF" w14:textId="77777777" w:rsidR="00203223" w:rsidRPr="00203223" w:rsidRDefault="00203223" w:rsidP="00203223">
            <w:pPr>
              <w:snapToGrid w:val="0"/>
              <w:spacing w:after="0" w:line="240" w:lineRule="auto"/>
              <w:rPr>
                <w:rFonts w:ascii="Times New Roman" w:eastAsia="Times New Roman" w:hAnsi="Times New Roman" w:cs="Times New Roman"/>
                <w:b/>
                <w:bCs/>
                <w:sz w:val="24"/>
                <w:szCs w:val="24"/>
                <w:lang w:eastAsia="ru-RU"/>
              </w:rPr>
            </w:pPr>
          </w:p>
          <w:p w14:paraId="3524E42F" w14:textId="77777777" w:rsidR="00203223" w:rsidRPr="00203223" w:rsidRDefault="00203223" w:rsidP="00203223">
            <w:pPr>
              <w:snapToGrid w:val="0"/>
              <w:spacing w:after="0" w:line="240" w:lineRule="auto"/>
              <w:rPr>
                <w:rFonts w:ascii="Times New Roman" w:eastAsia="Times New Roman" w:hAnsi="Times New Roman" w:cs="Times New Roman"/>
                <w:b/>
                <w:bCs/>
                <w:sz w:val="24"/>
                <w:szCs w:val="24"/>
                <w:lang w:eastAsia="ru-RU"/>
              </w:rPr>
            </w:pPr>
          </w:p>
          <w:p w14:paraId="6352A6DB" w14:textId="77777777" w:rsidR="00203223" w:rsidRPr="00203223" w:rsidRDefault="00203223" w:rsidP="00203223">
            <w:pPr>
              <w:snapToGrid w:val="0"/>
              <w:spacing w:after="0" w:line="240" w:lineRule="auto"/>
              <w:rPr>
                <w:rFonts w:ascii="Times New Roman" w:eastAsia="Times New Roman" w:hAnsi="Times New Roman" w:cs="Times New Roman"/>
                <w:b/>
                <w:bCs/>
                <w:sz w:val="24"/>
                <w:szCs w:val="24"/>
                <w:lang w:eastAsia="ru-RU"/>
              </w:rPr>
            </w:pPr>
          </w:p>
          <w:p w14:paraId="74D7F9D8" w14:textId="77777777" w:rsidR="00203223" w:rsidRPr="00203223" w:rsidRDefault="00203223" w:rsidP="00203223">
            <w:pPr>
              <w:snapToGrid w:val="0"/>
              <w:spacing w:after="0" w:line="240" w:lineRule="auto"/>
              <w:rPr>
                <w:rFonts w:ascii="Times New Roman" w:eastAsia="Times New Roman" w:hAnsi="Times New Roman" w:cs="Times New Roman"/>
                <w:b/>
                <w:bCs/>
                <w:sz w:val="24"/>
                <w:szCs w:val="24"/>
                <w:lang w:eastAsia="ru-RU"/>
              </w:rPr>
            </w:pPr>
          </w:p>
          <w:p w14:paraId="1C98CEF4" w14:textId="77777777" w:rsidR="00203223" w:rsidRPr="00203223" w:rsidRDefault="00203223" w:rsidP="00203223">
            <w:pPr>
              <w:snapToGrid w:val="0"/>
              <w:spacing w:after="0" w:line="240" w:lineRule="auto"/>
              <w:rPr>
                <w:rFonts w:ascii="Times New Roman" w:eastAsia="Times New Roman" w:hAnsi="Times New Roman" w:cs="Times New Roman"/>
                <w:b/>
                <w:bCs/>
                <w:sz w:val="24"/>
                <w:szCs w:val="24"/>
                <w:lang w:eastAsia="ru-RU"/>
              </w:rPr>
            </w:pPr>
          </w:p>
          <w:p w14:paraId="2D48274E" w14:textId="77777777" w:rsidR="00203223" w:rsidRPr="00203223" w:rsidRDefault="00203223" w:rsidP="00203223">
            <w:pPr>
              <w:snapToGrid w:val="0"/>
              <w:spacing w:after="0" w:line="240" w:lineRule="auto"/>
              <w:rPr>
                <w:rFonts w:ascii="Times New Roman" w:eastAsia="Times New Roman" w:hAnsi="Times New Roman" w:cs="Times New Roman"/>
                <w:b/>
                <w:bCs/>
                <w:sz w:val="24"/>
                <w:szCs w:val="24"/>
                <w:lang w:eastAsia="ru-RU"/>
              </w:rPr>
            </w:pPr>
          </w:p>
          <w:p w14:paraId="4418ABCF" w14:textId="77777777" w:rsidR="00203223" w:rsidRPr="00203223" w:rsidRDefault="00203223" w:rsidP="00203223">
            <w:pPr>
              <w:snapToGrid w:val="0"/>
              <w:spacing w:after="0" w:line="240" w:lineRule="auto"/>
              <w:rPr>
                <w:rFonts w:ascii="Times New Roman" w:eastAsia="Times New Roman" w:hAnsi="Times New Roman" w:cs="Times New Roman"/>
                <w:b/>
                <w:bCs/>
                <w:sz w:val="24"/>
                <w:szCs w:val="24"/>
                <w:lang w:eastAsia="ru-RU"/>
              </w:rPr>
            </w:pPr>
          </w:p>
          <w:p w14:paraId="01840130" w14:textId="77777777" w:rsidR="00203223" w:rsidRPr="00203223" w:rsidRDefault="00203223" w:rsidP="00203223">
            <w:pPr>
              <w:snapToGrid w:val="0"/>
              <w:spacing w:after="0" w:line="240" w:lineRule="auto"/>
              <w:rPr>
                <w:rFonts w:ascii="Times New Roman" w:eastAsia="Times New Roman" w:hAnsi="Times New Roman" w:cs="Times New Roman"/>
                <w:b/>
                <w:bCs/>
                <w:sz w:val="24"/>
                <w:szCs w:val="24"/>
                <w:lang w:eastAsia="ru-RU"/>
              </w:rPr>
            </w:pPr>
          </w:p>
          <w:p w14:paraId="402E51E0" w14:textId="77777777" w:rsidR="00203223" w:rsidRPr="00203223" w:rsidRDefault="00203223" w:rsidP="00203223">
            <w:pPr>
              <w:snapToGrid w:val="0"/>
              <w:spacing w:after="0" w:line="240" w:lineRule="auto"/>
              <w:rPr>
                <w:rFonts w:ascii="Times New Roman" w:eastAsia="Times New Roman" w:hAnsi="Times New Roman" w:cs="Times New Roman"/>
                <w:b/>
                <w:bCs/>
                <w:sz w:val="24"/>
                <w:szCs w:val="24"/>
                <w:lang w:eastAsia="ru-RU"/>
              </w:rPr>
            </w:pPr>
          </w:p>
          <w:p w14:paraId="4C07C422" w14:textId="77777777" w:rsidR="00203223" w:rsidRPr="00203223" w:rsidRDefault="00203223" w:rsidP="00203223">
            <w:pPr>
              <w:snapToGrid w:val="0"/>
              <w:spacing w:after="0" w:line="240" w:lineRule="auto"/>
              <w:rPr>
                <w:rFonts w:ascii="Times New Roman" w:eastAsia="Times New Roman" w:hAnsi="Times New Roman" w:cs="Times New Roman"/>
                <w:b/>
                <w:bCs/>
                <w:sz w:val="24"/>
                <w:szCs w:val="24"/>
                <w:lang w:eastAsia="ru-RU"/>
              </w:rPr>
            </w:pPr>
          </w:p>
          <w:p w14:paraId="60FC35C6" w14:textId="77777777" w:rsidR="00203223" w:rsidRPr="00203223" w:rsidRDefault="00203223" w:rsidP="00203223">
            <w:pPr>
              <w:snapToGrid w:val="0"/>
              <w:spacing w:after="0" w:line="240" w:lineRule="auto"/>
              <w:rPr>
                <w:rFonts w:ascii="Times New Roman" w:eastAsia="Times New Roman" w:hAnsi="Times New Roman" w:cs="Times New Roman"/>
                <w:b/>
                <w:bCs/>
                <w:sz w:val="24"/>
                <w:szCs w:val="24"/>
                <w:lang w:eastAsia="ru-RU"/>
              </w:rPr>
            </w:pPr>
          </w:p>
          <w:p w14:paraId="46A7DC93" w14:textId="77777777" w:rsidR="00203223" w:rsidRPr="00203223" w:rsidRDefault="00203223" w:rsidP="00203223">
            <w:pPr>
              <w:snapToGrid w:val="0"/>
              <w:spacing w:after="0" w:line="240" w:lineRule="auto"/>
              <w:rPr>
                <w:rFonts w:ascii="Times New Roman" w:eastAsia="Times New Roman" w:hAnsi="Times New Roman" w:cs="Times New Roman"/>
                <w:b/>
                <w:bCs/>
                <w:sz w:val="24"/>
                <w:szCs w:val="24"/>
                <w:lang w:eastAsia="ru-RU"/>
              </w:rPr>
            </w:pPr>
          </w:p>
          <w:p w14:paraId="30C5BF9B" w14:textId="77777777" w:rsidR="00203223" w:rsidRPr="00203223" w:rsidRDefault="00203223" w:rsidP="00203223">
            <w:pPr>
              <w:snapToGrid w:val="0"/>
              <w:spacing w:after="0" w:line="240" w:lineRule="auto"/>
              <w:rPr>
                <w:rFonts w:ascii="Times New Roman" w:eastAsia="Times New Roman" w:hAnsi="Times New Roman" w:cs="Times New Roman"/>
                <w:b/>
                <w:bCs/>
                <w:sz w:val="24"/>
                <w:szCs w:val="24"/>
                <w:lang w:eastAsia="ru-RU"/>
              </w:rPr>
            </w:pPr>
          </w:p>
          <w:p w14:paraId="2D546CBC" w14:textId="77777777" w:rsidR="00203223" w:rsidRPr="00203223" w:rsidRDefault="00203223" w:rsidP="00203223">
            <w:pPr>
              <w:snapToGrid w:val="0"/>
              <w:spacing w:after="0" w:line="240" w:lineRule="auto"/>
              <w:rPr>
                <w:rFonts w:ascii="Times New Roman" w:eastAsia="Times New Roman" w:hAnsi="Times New Roman" w:cs="Times New Roman"/>
                <w:b/>
                <w:bCs/>
                <w:sz w:val="24"/>
                <w:szCs w:val="24"/>
                <w:lang w:eastAsia="ru-RU"/>
              </w:rPr>
            </w:pPr>
          </w:p>
          <w:p w14:paraId="1ADC3075" w14:textId="77777777" w:rsidR="00203223" w:rsidRPr="00203223" w:rsidRDefault="00203223" w:rsidP="00203223">
            <w:pPr>
              <w:snapToGrid w:val="0"/>
              <w:spacing w:after="0" w:line="240" w:lineRule="auto"/>
              <w:rPr>
                <w:rFonts w:ascii="Times New Roman" w:eastAsia="Times New Roman" w:hAnsi="Times New Roman" w:cs="Times New Roman"/>
                <w:b/>
                <w:bCs/>
                <w:sz w:val="24"/>
                <w:szCs w:val="24"/>
                <w:lang w:eastAsia="ru-RU"/>
              </w:rPr>
            </w:pPr>
          </w:p>
          <w:p w14:paraId="0C3BA8E9" w14:textId="77777777" w:rsidR="00203223" w:rsidRPr="00203223" w:rsidRDefault="00203223" w:rsidP="00203223">
            <w:pPr>
              <w:snapToGrid w:val="0"/>
              <w:spacing w:after="0" w:line="240" w:lineRule="auto"/>
              <w:rPr>
                <w:rFonts w:ascii="Times New Roman" w:eastAsia="Times New Roman" w:hAnsi="Times New Roman" w:cs="Times New Roman"/>
                <w:b/>
                <w:bCs/>
                <w:sz w:val="24"/>
                <w:szCs w:val="24"/>
                <w:lang w:eastAsia="ru-RU"/>
              </w:rPr>
            </w:pPr>
          </w:p>
          <w:p w14:paraId="67CBB328" w14:textId="77777777" w:rsidR="00203223" w:rsidRPr="00203223" w:rsidRDefault="00203223" w:rsidP="00203223">
            <w:pPr>
              <w:snapToGrid w:val="0"/>
              <w:spacing w:after="0" w:line="240" w:lineRule="auto"/>
              <w:rPr>
                <w:rFonts w:ascii="Times New Roman" w:eastAsia="Times New Roman" w:hAnsi="Times New Roman" w:cs="Times New Roman"/>
                <w:b/>
                <w:bCs/>
                <w:sz w:val="24"/>
                <w:szCs w:val="24"/>
                <w:lang w:eastAsia="ru-RU"/>
              </w:rPr>
            </w:pPr>
          </w:p>
          <w:p w14:paraId="0CA4EE6F" w14:textId="77777777" w:rsidR="00203223" w:rsidRPr="00203223" w:rsidRDefault="00203223" w:rsidP="00203223">
            <w:pPr>
              <w:snapToGrid w:val="0"/>
              <w:spacing w:after="0" w:line="240" w:lineRule="auto"/>
              <w:rPr>
                <w:rFonts w:ascii="Times New Roman" w:eastAsia="Times New Roman" w:hAnsi="Times New Roman" w:cs="Times New Roman"/>
                <w:b/>
                <w:bCs/>
                <w:sz w:val="24"/>
                <w:szCs w:val="24"/>
                <w:lang w:eastAsia="ru-RU"/>
              </w:rPr>
            </w:pPr>
          </w:p>
          <w:p w14:paraId="2E5BD731" w14:textId="77777777" w:rsidR="00203223" w:rsidRPr="00203223" w:rsidRDefault="00203223" w:rsidP="00203223">
            <w:pPr>
              <w:snapToGrid w:val="0"/>
              <w:spacing w:after="0" w:line="240" w:lineRule="auto"/>
              <w:rPr>
                <w:rFonts w:ascii="Times New Roman" w:eastAsia="Times New Roman" w:hAnsi="Times New Roman" w:cs="Times New Roman"/>
                <w:b/>
                <w:bCs/>
                <w:sz w:val="24"/>
                <w:szCs w:val="24"/>
                <w:lang w:eastAsia="ru-RU"/>
              </w:rPr>
            </w:pPr>
            <w:r w:rsidRPr="00203223">
              <w:rPr>
                <w:rFonts w:ascii="Times New Roman" w:eastAsia="Times New Roman" w:hAnsi="Times New Roman" w:cs="Times New Roman"/>
                <w:b/>
                <w:bCs/>
                <w:sz w:val="24"/>
                <w:szCs w:val="24"/>
                <w:lang w:eastAsia="ru-RU"/>
              </w:rPr>
              <w:t>__________________/ _______________/</w:t>
            </w:r>
          </w:p>
          <w:p w14:paraId="145B357D" w14:textId="77777777" w:rsidR="00203223" w:rsidRPr="00203223" w:rsidRDefault="00203223" w:rsidP="00203223">
            <w:pPr>
              <w:snapToGrid w:val="0"/>
              <w:spacing w:after="0" w:line="240" w:lineRule="auto"/>
              <w:rPr>
                <w:rFonts w:ascii="Times New Roman" w:eastAsia="Times New Roman" w:hAnsi="Times New Roman" w:cs="Times New Roman"/>
                <w:b/>
                <w:bCs/>
                <w:sz w:val="24"/>
                <w:szCs w:val="24"/>
                <w:lang w:eastAsia="ru-RU"/>
              </w:rPr>
            </w:pPr>
            <w:r w:rsidRPr="00203223">
              <w:rPr>
                <w:rFonts w:ascii="Times New Roman" w:eastAsia="Times New Roman" w:hAnsi="Times New Roman" w:cs="Times New Roman"/>
                <w:sz w:val="24"/>
                <w:szCs w:val="24"/>
                <w:lang w:eastAsia="ru-RU"/>
              </w:rPr>
              <w:t>(подписано ЭП)</w:t>
            </w:r>
          </w:p>
        </w:tc>
      </w:tr>
    </w:tbl>
    <w:p w14:paraId="0076FD6E" w14:textId="77777777" w:rsidR="00203223" w:rsidRPr="00203223" w:rsidRDefault="00203223" w:rsidP="00203223">
      <w:pPr>
        <w:rPr>
          <w:rFonts w:ascii="Times New Roman" w:eastAsia="Times New Roman" w:hAnsi="Times New Roman" w:cs="Times New Roman"/>
          <w:sz w:val="24"/>
          <w:szCs w:val="24"/>
          <w:lang w:val="en-US" w:eastAsia="ru-RU"/>
        </w:rPr>
        <w:sectPr w:rsidR="00203223" w:rsidRPr="00203223" w:rsidSect="00E73DB5">
          <w:headerReference w:type="default" r:id="rId7"/>
          <w:pgSz w:w="11906" w:h="16838" w:code="9"/>
          <w:pgMar w:top="851" w:right="566" w:bottom="567" w:left="1134" w:header="397" w:footer="397" w:gutter="0"/>
          <w:cols w:space="720"/>
          <w:docGrid w:linePitch="326"/>
        </w:sectPr>
      </w:pPr>
    </w:p>
    <w:p w14:paraId="6FE50C25" w14:textId="77777777" w:rsidR="00203223" w:rsidRPr="00203223" w:rsidRDefault="00203223" w:rsidP="00203223">
      <w:pPr>
        <w:jc w:val="right"/>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lastRenderedPageBreak/>
        <w:t xml:space="preserve">                                                                                                                    Приложение № 1 к Контракту</w:t>
      </w:r>
    </w:p>
    <w:p w14:paraId="410FE792" w14:textId="54A75DD0" w:rsidR="00203223" w:rsidRPr="00203223" w:rsidRDefault="00203223" w:rsidP="00203223">
      <w:pPr>
        <w:spacing w:after="0" w:line="240" w:lineRule="auto"/>
        <w:ind w:left="-426" w:firstLine="142"/>
        <w:contextualSpacing/>
        <w:jc w:val="right"/>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от «__</w:t>
      </w:r>
      <w:proofErr w:type="gramStart"/>
      <w:r w:rsidRPr="00203223">
        <w:rPr>
          <w:rFonts w:ascii="Times New Roman" w:eastAsia="Times New Roman" w:hAnsi="Times New Roman" w:cs="Times New Roman"/>
          <w:sz w:val="24"/>
          <w:szCs w:val="24"/>
          <w:lang w:eastAsia="ru-RU"/>
        </w:rPr>
        <w:t>_»_</w:t>
      </w:r>
      <w:proofErr w:type="gramEnd"/>
      <w:r w:rsidRPr="00203223">
        <w:rPr>
          <w:rFonts w:ascii="Times New Roman" w:eastAsia="Times New Roman" w:hAnsi="Times New Roman" w:cs="Times New Roman"/>
          <w:sz w:val="24"/>
          <w:szCs w:val="24"/>
          <w:lang w:eastAsia="ru-RU"/>
        </w:rPr>
        <w:t>___________202</w:t>
      </w:r>
      <w:r w:rsidR="007C5F64">
        <w:rPr>
          <w:rFonts w:ascii="Times New Roman" w:eastAsia="Times New Roman" w:hAnsi="Times New Roman" w:cs="Times New Roman"/>
          <w:sz w:val="24"/>
          <w:szCs w:val="24"/>
          <w:lang w:eastAsia="ru-RU"/>
        </w:rPr>
        <w:t>6</w:t>
      </w:r>
      <w:r w:rsidRPr="00203223">
        <w:rPr>
          <w:rFonts w:ascii="Times New Roman" w:eastAsia="Times New Roman" w:hAnsi="Times New Roman" w:cs="Times New Roman"/>
          <w:sz w:val="24"/>
          <w:szCs w:val="24"/>
          <w:lang w:eastAsia="ru-RU"/>
        </w:rPr>
        <w:t xml:space="preserve"> г. № </w:t>
      </w:r>
    </w:p>
    <w:p w14:paraId="1A33A249" w14:textId="77777777" w:rsidR="00203223" w:rsidRPr="00203223" w:rsidRDefault="00203223" w:rsidP="00203223">
      <w:pPr>
        <w:spacing w:after="0" w:line="240" w:lineRule="auto"/>
        <w:jc w:val="right"/>
        <w:rPr>
          <w:rFonts w:ascii="Times New Roman" w:eastAsia="Times New Roman" w:hAnsi="Times New Roman" w:cs="Times New Roman"/>
          <w:sz w:val="24"/>
          <w:szCs w:val="24"/>
          <w:lang w:eastAsia="ru-RU"/>
        </w:rPr>
      </w:pPr>
    </w:p>
    <w:p w14:paraId="49E5809E" w14:textId="77777777" w:rsidR="00203223" w:rsidRPr="00203223" w:rsidRDefault="00203223" w:rsidP="00203223">
      <w:pPr>
        <w:spacing w:after="0" w:line="240" w:lineRule="auto"/>
        <w:jc w:val="both"/>
        <w:rPr>
          <w:rFonts w:ascii="Times New Roman" w:eastAsia="Times New Roman" w:hAnsi="Times New Roman" w:cs="Times New Roman"/>
          <w:sz w:val="24"/>
          <w:szCs w:val="24"/>
          <w:lang w:eastAsia="ru-RU"/>
        </w:rPr>
      </w:pPr>
    </w:p>
    <w:p w14:paraId="04840CC9" w14:textId="77777777" w:rsidR="00203223" w:rsidRPr="00203223" w:rsidRDefault="00203223" w:rsidP="00203223">
      <w:pPr>
        <w:spacing w:after="0" w:line="240" w:lineRule="auto"/>
        <w:jc w:val="center"/>
        <w:rPr>
          <w:rFonts w:ascii="Times New Roman" w:eastAsia="Times New Roman" w:hAnsi="Times New Roman" w:cs="Times New Roman"/>
          <w:b/>
          <w:sz w:val="24"/>
          <w:szCs w:val="24"/>
          <w:lang w:eastAsia="ru-RU"/>
        </w:rPr>
      </w:pPr>
      <w:r w:rsidRPr="00203223">
        <w:rPr>
          <w:rFonts w:ascii="Times New Roman" w:eastAsia="Times New Roman" w:hAnsi="Times New Roman" w:cs="Times New Roman"/>
          <w:b/>
          <w:sz w:val="24"/>
          <w:szCs w:val="24"/>
          <w:lang w:eastAsia="ru-RU"/>
        </w:rPr>
        <w:t>СПЕЦИФИКАЦИЯ</w:t>
      </w:r>
    </w:p>
    <w:tbl>
      <w:tblPr>
        <w:tblW w:w="15593" w:type="dxa"/>
        <w:tblInd w:w="250" w:type="dxa"/>
        <w:tblLayout w:type="fixed"/>
        <w:tblLook w:val="04A0" w:firstRow="1" w:lastRow="0" w:firstColumn="1" w:lastColumn="0" w:noHBand="0" w:noVBand="1"/>
      </w:tblPr>
      <w:tblGrid>
        <w:gridCol w:w="1134"/>
        <w:gridCol w:w="2552"/>
        <w:gridCol w:w="3969"/>
        <w:gridCol w:w="1842"/>
        <w:gridCol w:w="1276"/>
        <w:gridCol w:w="1559"/>
        <w:gridCol w:w="1560"/>
        <w:gridCol w:w="1701"/>
      </w:tblGrid>
      <w:tr w:rsidR="00203223" w:rsidRPr="00203223" w14:paraId="611B97B8" w14:textId="77777777" w:rsidTr="00A9796C">
        <w:trPr>
          <w:trHeight w:val="1815"/>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B3743" w14:textId="77777777" w:rsidR="00203223" w:rsidRPr="00203223" w:rsidRDefault="00203223" w:rsidP="00203223">
            <w:pPr>
              <w:spacing w:after="0" w:line="240" w:lineRule="auto"/>
              <w:jc w:val="center"/>
              <w:rPr>
                <w:rFonts w:ascii="Times New Roman" w:eastAsia="Times New Roman" w:hAnsi="Times New Roman" w:cs="Times New Roman"/>
                <w:b/>
                <w:bCs/>
                <w:color w:val="000000"/>
                <w:sz w:val="24"/>
                <w:szCs w:val="24"/>
                <w:lang w:eastAsia="ru-RU"/>
              </w:rPr>
            </w:pPr>
            <w:r w:rsidRPr="00203223">
              <w:rPr>
                <w:rFonts w:ascii="Times New Roman" w:eastAsia="Times New Roman" w:hAnsi="Times New Roman" w:cs="Times New Roman"/>
                <w:b/>
                <w:bCs/>
                <w:color w:val="000000"/>
                <w:sz w:val="24"/>
                <w:szCs w:val="24"/>
                <w:lang w:eastAsia="ru-RU"/>
              </w:rPr>
              <w:t>п/п</w:t>
            </w:r>
          </w:p>
        </w:tc>
        <w:tc>
          <w:tcPr>
            <w:tcW w:w="2552" w:type="dxa"/>
            <w:tcBorders>
              <w:top w:val="single" w:sz="4" w:space="0" w:color="auto"/>
              <w:left w:val="nil"/>
              <w:bottom w:val="single" w:sz="4" w:space="0" w:color="auto"/>
              <w:right w:val="single" w:sz="4" w:space="0" w:color="auto"/>
            </w:tcBorders>
            <w:shd w:val="clear" w:color="000000" w:fill="FFFFFF"/>
            <w:vAlign w:val="center"/>
            <w:hideMark/>
          </w:tcPr>
          <w:p w14:paraId="52B3E0AD" w14:textId="77777777" w:rsidR="00203223" w:rsidRPr="00203223" w:rsidRDefault="00203223" w:rsidP="00203223">
            <w:pPr>
              <w:spacing w:after="0" w:line="240" w:lineRule="auto"/>
              <w:jc w:val="center"/>
              <w:rPr>
                <w:rFonts w:ascii="Times New Roman" w:eastAsia="Times New Roman" w:hAnsi="Times New Roman" w:cs="Times New Roman"/>
                <w:b/>
                <w:bCs/>
                <w:color w:val="000000"/>
                <w:sz w:val="24"/>
                <w:szCs w:val="24"/>
                <w:lang w:eastAsia="ru-RU"/>
              </w:rPr>
            </w:pPr>
            <w:r w:rsidRPr="00203223">
              <w:rPr>
                <w:rFonts w:ascii="Times New Roman" w:eastAsia="Times New Roman" w:hAnsi="Times New Roman" w:cs="Times New Roman"/>
                <w:b/>
                <w:bCs/>
                <w:color w:val="000000"/>
                <w:sz w:val="24"/>
                <w:szCs w:val="24"/>
                <w:lang w:eastAsia="ru-RU"/>
              </w:rPr>
              <w:t>Наименование товара</w:t>
            </w:r>
          </w:p>
        </w:tc>
        <w:tc>
          <w:tcPr>
            <w:tcW w:w="3969" w:type="dxa"/>
            <w:tcBorders>
              <w:top w:val="single" w:sz="4" w:space="0" w:color="auto"/>
              <w:left w:val="nil"/>
              <w:bottom w:val="single" w:sz="4" w:space="0" w:color="auto"/>
              <w:right w:val="single" w:sz="4" w:space="0" w:color="auto"/>
            </w:tcBorders>
            <w:shd w:val="clear" w:color="000000" w:fill="FFFFFF"/>
            <w:vAlign w:val="center"/>
          </w:tcPr>
          <w:p w14:paraId="59BF36CC" w14:textId="77777777" w:rsidR="00203223" w:rsidRPr="00203223" w:rsidRDefault="00203223" w:rsidP="00203223">
            <w:pPr>
              <w:spacing w:after="0" w:line="240" w:lineRule="auto"/>
              <w:jc w:val="center"/>
              <w:rPr>
                <w:rFonts w:ascii="Times New Roman" w:eastAsia="Times New Roman" w:hAnsi="Times New Roman" w:cs="Times New Roman"/>
                <w:b/>
                <w:bCs/>
                <w:color w:val="000000"/>
                <w:sz w:val="24"/>
                <w:szCs w:val="24"/>
                <w:lang w:eastAsia="ru-RU"/>
              </w:rPr>
            </w:pPr>
            <w:r w:rsidRPr="00203223">
              <w:rPr>
                <w:rFonts w:ascii="Times New Roman" w:eastAsia="Times New Roman" w:hAnsi="Times New Roman" w:cs="Times New Roman"/>
                <w:b/>
                <w:bCs/>
                <w:color w:val="000000"/>
                <w:sz w:val="24"/>
                <w:szCs w:val="24"/>
                <w:lang w:eastAsia="ru-RU"/>
              </w:rPr>
              <w:t>Технические характеристики товара</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tcPr>
          <w:p w14:paraId="17A603CF" w14:textId="77777777" w:rsidR="00203223" w:rsidRPr="00203223" w:rsidRDefault="00203223" w:rsidP="00203223">
            <w:pPr>
              <w:spacing w:after="0" w:line="240" w:lineRule="auto"/>
              <w:jc w:val="center"/>
              <w:rPr>
                <w:rFonts w:ascii="Times New Roman" w:eastAsia="Times New Roman" w:hAnsi="Times New Roman" w:cs="Times New Roman"/>
                <w:b/>
                <w:bCs/>
                <w:color w:val="000000"/>
                <w:sz w:val="24"/>
                <w:szCs w:val="24"/>
                <w:lang w:eastAsia="ru-RU"/>
              </w:rPr>
            </w:pPr>
            <w:r w:rsidRPr="00203223">
              <w:rPr>
                <w:rFonts w:ascii="Times New Roman" w:eastAsia="Times New Roman" w:hAnsi="Times New Roman" w:cs="Times New Roman"/>
                <w:b/>
                <w:bCs/>
                <w:color w:val="000000"/>
                <w:sz w:val="24"/>
                <w:szCs w:val="24"/>
                <w:lang w:eastAsia="ru-RU"/>
              </w:rPr>
              <w:t>Страна происхождения товара</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ECCB8E" w14:textId="77777777" w:rsidR="00203223" w:rsidRPr="00203223" w:rsidRDefault="00203223" w:rsidP="00203223">
            <w:pPr>
              <w:spacing w:after="0" w:line="240" w:lineRule="auto"/>
              <w:jc w:val="center"/>
              <w:rPr>
                <w:rFonts w:ascii="Times New Roman" w:eastAsia="Times New Roman" w:hAnsi="Times New Roman" w:cs="Times New Roman"/>
                <w:b/>
                <w:bCs/>
                <w:color w:val="000000"/>
                <w:sz w:val="24"/>
                <w:szCs w:val="24"/>
                <w:lang w:eastAsia="ru-RU"/>
              </w:rPr>
            </w:pPr>
            <w:r w:rsidRPr="00203223">
              <w:rPr>
                <w:rFonts w:ascii="Times New Roman" w:eastAsia="Times New Roman" w:hAnsi="Times New Roman" w:cs="Times New Roman"/>
                <w:b/>
                <w:bCs/>
                <w:color w:val="000000"/>
                <w:sz w:val="24"/>
                <w:szCs w:val="24"/>
                <w:lang w:eastAsia="ru-RU"/>
              </w:rPr>
              <w:t>Кол-во</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14:paraId="5549D8A2" w14:textId="77777777" w:rsidR="00203223" w:rsidRPr="00203223" w:rsidRDefault="00203223" w:rsidP="00203223">
            <w:pPr>
              <w:spacing w:after="0" w:line="240" w:lineRule="auto"/>
              <w:jc w:val="center"/>
              <w:rPr>
                <w:rFonts w:ascii="Times New Roman" w:eastAsia="Times New Roman" w:hAnsi="Times New Roman" w:cs="Times New Roman"/>
                <w:b/>
                <w:bCs/>
                <w:color w:val="000000"/>
                <w:sz w:val="24"/>
                <w:szCs w:val="24"/>
                <w:lang w:eastAsia="ru-RU"/>
              </w:rPr>
            </w:pPr>
            <w:proofErr w:type="spellStart"/>
            <w:r w:rsidRPr="00203223">
              <w:rPr>
                <w:rFonts w:ascii="Times New Roman" w:eastAsia="Times New Roman" w:hAnsi="Times New Roman" w:cs="Times New Roman"/>
                <w:b/>
                <w:bCs/>
                <w:color w:val="000000"/>
                <w:sz w:val="24"/>
                <w:szCs w:val="24"/>
                <w:lang w:eastAsia="ru-RU"/>
              </w:rPr>
              <w:t>Ед</w:t>
            </w:r>
            <w:proofErr w:type="spellEnd"/>
            <w:r w:rsidRPr="00203223">
              <w:rPr>
                <w:rFonts w:ascii="Times New Roman" w:eastAsia="Times New Roman" w:hAnsi="Times New Roman" w:cs="Times New Roman"/>
                <w:b/>
                <w:bCs/>
                <w:color w:val="000000"/>
                <w:sz w:val="24"/>
                <w:szCs w:val="24"/>
                <w:lang w:eastAsia="ru-RU"/>
              </w:rPr>
              <w:t xml:space="preserve"> изм.</w:t>
            </w:r>
          </w:p>
        </w:tc>
        <w:tc>
          <w:tcPr>
            <w:tcW w:w="1560" w:type="dxa"/>
            <w:tcBorders>
              <w:top w:val="single" w:sz="4" w:space="0" w:color="auto"/>
              <w:left w:val="nil"/>
              <w:bottom w:val="single" w:sz="4" w:space="0" w:color="auto"/>
              <w:right w:val="single" w:sz="4" w:space="0" w:color="auto"/>
            </w:tcBorders>
            <w:shd w:val="clear" w:color="000000" w:fill="FFFFFF"/>
            <w:vAlign w:val="center"/>
          </w:tcPr>
          <w:p w14:paraId="0D0894B9" w14:textId="77777777" w:rsidR="00203223" w:rsidRPr="00203223" w:rsidRDefault="00203223" w:rsidP="00203223">
            <w:pPr>
              <w:spacing w:after="0" w:line="240" w:lineRule="auto"/>
              <w:jc w:val="center"/>
              <w:rPr>
                <w:rFonts w:ascii="Times New Roman" w:eastAsia="Times New Roman" w:hAnsi="Times New Roman" w:cs="Times New Roman"/>
                <w:b/>
                <w:lang w:eastAsia="ru-RU"/>
              </w:rPr>
            </w:pPr>
            <w:r w:rsidRPr="00203223">
              <w:rPr>
                <w:rFonts w:ascii="Times New Roman" w:eastAsia="Times New Roman" w:hAnsi="Times New Roman" w:cs="Times New Roman"/>
                <w:b/>
                <w:lang w:eastAsia="ru-RU"/>
              </w:rPr>
              <w:t>Цена за единицу (в т.ч. НДС или НДС не облагается),</w:t>
            </w:r>
          </w:p>
          <w:p w14:paraId="1D3E36D4" w14:textId="77777777" w:rsidR="00203223" w:rsidRPr="00203223" w:rsidRDefault="00203223" w:rsidP="00203223">
            <w:pPr>
              <w:spacing w:after="0" w:line="240" w:lineRule="auto"/>
              <w:jc w:val="center"/>
              <w:rPr>
                <w:rFonts w:ascii="Times New Roman" w:eastAsia="Times New Roman" w:hAnsi="Times New Roman" w:cs="Times New Roman"/>
                <w:b/>
                <w:lang w:eastAsia="ru-RU"/>
              </w:rPr>
            </w:pPr>
            <w:r w:rsidRPr="00203223">
              <w:rPr>
                <w:rFonts w:ascii="Times New Roman" w:eastAsia="Times New Roman" w:hAnsi="Times New Roman" w:cs="Times New Roman"/>
                <w:b/>
                <w:lang w:eastAsia="ru-RU"/>
              </w:rPr>
              <w:t>руб.</w:t>
            </w:r>
          </w:p>
        </w:tc>
        <w:tc>
          <w:tcPr>
            <w:tcW w:w="1701" w:type="dxa"/>
            <w:tcBorders>
              <w:top w:val="single" w:sz="4" w:space="0" w:color="auto"/>
              <w:left w:val="nil"/>
              <w:bottom w:val="single" w:sz="4" w:space="0" w:color="auto"/>
              <w:right w:val="single" w:sz="4" w:space="0" w:color="auto"/>
            </w:tcBorders>
            <w:shd w:val="clear" w:color="000000" w:fill="FFFFFF"/>
            <w:vAlign w:val="center"/>
          </w:tcPr>
          <w:p w14:paraId="76CA30A3" w14:textId="77777777" w:rsidR="00203223" w:rsidRPr="00203223" w:rsidRDefault="00203223" w:rsidP="00203223">
            <w:pPr>
              <w:spacing w:after="0" w:line="240" w:lineRule="auto"/>
              <w:jc w:val="center"/>
              <w:rPr>
                <w:rFonts w:ascii="Times New Roman" w:eastAsia="Times New Roman" w:hAnsi="Times New Roman" w:cs="Times New Roman"/>
                <w:b/>
                <w:lang w:eastAsia="ru-RU"/>
              </w:rPr>
            </w:pPr>
            <w:r w:rsidRPr="00203223">
              <w:rPr>
                <w:rFonts w:ascii="Times New Roman" w:eastAsia="Times New Roman" w:hAnsi="Times New Roman" w:cs="Times New Roman"/>
                <w:b/>
                <w:lang w:eastAsia="ru-RU"/>
              </w:rPr>
              <w:t>Стоимость (в т.ч. НДС или НДС не облагается),</w:t>
            </w:r>
          </w:p>
          <w:p w14:paraId="45B8E44F" w14:textId="77777777" w:rsidR="00203223" w:rsidRPr="00203223" w:rsidRDefault="00203223" w:rsidP="00203223">
            <w:pPr>
              <w:spacing w:after="0" w:line="240" w:lineRule="auto"/>
              <w:jc w:val="center"/>
              <w:rPr>
                <w:rFonts w:ascii="Times New Roman" w:eastAsia="Times New Roman" w:hAnsi="Times New Roman" w:cs="Times New Roman"/>
                <w:b/>
                <w:lang w:eastAsia="ru-RU"/>
              </w:rPr>
            </w:pPr>
            <w:r w:rsidRPr="00203223">
              <w:rPr>
                <w:rFonts w:ascii="Times New Roman" w:eastAsia="Times New Roman" w:hAnsi="Times New Roman" w:cs="Times New Roman"/>
                <w:b/>
                <w:lang w:eastAsia="ru-RU"/>
              </w:rPr>
              <w:t>руб.</w:t>
            </w:r>
          </w:p>
        </w:tc>
      </w:tr>
      <w:tr w:rsidR="00203223" w:rsidRPr="00203223" w14:paraId="761EE991" w14:textId="77777777" w:rsidTr="00A9796C">
        <w:trPr>
          <w:trHeight w:val="864"/>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7A9852B2" w14:textId="77777777" w:rsidR="00203223" w:rsidRPr="00203223" w:rsidRDefault="00203223" w:rsidP="00203223">
            <w:pPr>
              <w:spacing w:after="0" w:line="240" w:lineRule="auto"/>
              <w:jc w:val="center"/>
              <w:rPr>
                <w:rFonts w:ascii="Times New Roman" w:eastAsia="Times New Roman" w:hAnsi="Times New Roman" w:cs="Times New Roman"/>
                <w:color w:val="000000"/>
                <w:sz w:val="24"/>
                <w:szCs w:val="24"/>
                <w:highlight w:val="yellow"/>
                <w:lang w:eastAsia="ru-RU"/>
              </w:rPr>
            </w:pPr>
            <w:r w:rsidRPr="00203223">
              <w:rPr>
                <w:rFonts w:ascii="Times New Roman" w:eastAsia="Times New Roman" w:hAnsi="Times New Roman" w:cs="Times New Roman"/>
                <w:color w:val="000000"/>
                <w:sz w:val="24"/>
                <w:szCs w:val="24"/>
                <w:lang w:eastAsia="ru-RU"/>
              </w:rPr>
              <w:t>1</w:t>
            </w:r>
          </w:p>
        </w:tc>
        <w:tc>
          <w:tcPr>
            <w:tcW w:w="2552" w:type="dxa"/>
            <w:tcBorders>
              <w:top w:val="nil"/>
              <w:left w:val="nil"/>
              <w:bottom w:val="single" w:sz="4" w:space="0" w:color="auto"/>
              <w:right w:val="single" w:sz="4" w:space="0" w:color="auto"/>
            </w:tcBorders>
            <w:shd w:val="clear" w:color="000000" w:fill="FFFFFF"/>
            <w:vAlign w:val="center"/>
          </w:tcPr>
          <w:p w14:paraId="40A9633C" w14:textId="77777777" w:rsidR="00203223" w:rsidRPr="00203223" w:rsidRDefault="00203223" w:rsidP="00203223">
            <w:pPr>
              <w:shd w:val="clear" w:color="auto" w:fill="FFFFFF"/>
              <w:tabs>
                <w:tab w:val="left" w:pos="0"/>
              </w:tabs>
              <w:spacing w:after="300" w:line="240" w:lineRule="auto"/>
              <w:textAlignment w:val="baseline"/>
              <w:outlineLvl w:val="0"/>
              <w:rPr>
                <w:rFonts w:ascii="Times New Roman" w:eastAsia="PT Sans Caption" w:hAnsi="Times New Roman" w:cs="Times New Roman"/>
                <w:color w:val="000000"/>
                <w:kern w:val="32"/>
                <w:sz w:val="24"/>
                <w:szCs w:val="24"/>
                <w:highlight w:val="yellow"/>
                <w:lang w:eastAsia="ru-RU"/>
              </w:rPr>
            </w:pPr>
          </w:p>
        </w:tc>
        <w:tc>
          <w:tcPr>
            <w:tcW w:w="3969" w:type="dxa"/>
            <w:tcBorders>
              <w:top w:val="single" w:sz="4" w:space="0" w:color="auto"/>
              <w:left w:val="nil"/>
              <w:bottom w:val="single" w:sz="4" w:space="0" w:color="auto"/>
              <w:right w:val="single" w:sz="4" w:space="0" w:color="auto"/>
            </w:tcBorders>
            <w:shd w:val="clear" w:color="000000" w:fill="FFFFFF"/>
            <w:vAlign w:val="center"/>
          </w:tcPr>
          <w:p w14:paraId="3D50D647" w14:textId="77777777" w:rsidR="00203223" w:rsidRPr="00203223" w:rsidRDefault="00203223" w:rsidP="00203223">
            <w:pPr>
              <w:spacing w:after="0" w:line="240" w:lineRule="auto"/>
              <w:rPr>
                <w:rFonts w:ascii="Times New Roman" w:eastAsia="Times New Roman" w:hAnsi="Times New Roman" w:cs="Times New Roman"/>
                <w:color w:val="000000"/>
                <w:sz w:val="24"/>
                <w:szCs w:val="24"/>
                <w:highlight w:val="yellow"/>
                <w:lang w:eastAsia="ru-RU"/>
              </w:rPr>
            </w:pP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tcPr>
          <w:p w14:paraId="613947B2" w14:textId="77777777" w:rsidR="00203223" w:rsidRPr="00203223" w:rsidRDefault="00203223" w:rsidP="00203223">
            <w:pPr>
              <w:spacing w:after="0" w:line="240" w:lineRule="auto"/>
              <w:jc w:val="center"/>
              <w:rPr>
                <w:rFonts w:ascii="Times New Roman" w:eastAsia="Times New Roman" w:hAnsi="Times New Roman" w:cs="Times New Roman"/>
                <w:color w:val="000000"/>
                <w:sz w:val="24"/>
                <w:szCs w:val="24"/>
                <w:highlight w:val="yellow"/>
                <w:lang w:eastAsia="ru-RU"/>
              </w:rPr>
            </w:pPr>
          </w:p>
        </w:tc>
        <w:tc>
          <w:tcPr>
            <w:tcW w:w="1276" w:type="dxa"/>
            <w:tcBorders>
              <w:top w:val="nil"/>
              <w:left w:val="single" w:sz="4" w:space="0" w:color="auto"/>
              <w:bottom w:val="single" w:sz="4" w:space="0" w:color="auto"/>
              <w:right w:val="single" w:sz="4" w:space="0" w:color="auto"/>
            </w:tcBorders>
            <w:shd w:val="clear" w:color="000000" w:fill="FFFFFF"/>
            <w:vAlign w:val="center"/>
          </w:tcPr>
          <w:p w14:paraId="6D8052B3" w14:textId="77777777" w:rsidR="00203223" w:rsidRPr="00203223" w:rsidRDefault="00203223" w:rsidP="00203223">
            <w:pPr>
              <w:spacing w:after="0" w:line="240" w:lineRule="auto"/>
              <w:jc w:val="center"/>
              <w:rPr>
                <w:rFonts w:ascii="Times New Roman" w:eastAsia="Times New Roman" w:hAnsi="Times New Roman" w:cs="Times New Roman"/>
                <w:color w:val="000000"/>
                <w:sz w:val="24"/>
                <w:szCs w:val="24"/>
                <w:highlight w:val="yellow"/>
                <w:lang w:eastAsia="ru-RU"/>
              </w:rPr>
            </w:pPr>
          </w:p>
        </w:tc>
        <w:tc>
          <w:tcPr>
            <w:tcW w:w="1559" w:type="dxa"/>
            <w:tcBorders>
              <w:top w:val="nil"/>
              <w:left w:val="nil"/>
              <w:bottom w:val="single" w:sz="4" w:space="0" w:color="auto"/>
              <w:right w:val="single" w:sz="4" w:space="0" w:color="auto"/>
            </w:tcBorders>
            <w:shd w:val="clear" w:color="000000" w:fill="FFFFFF"/>
            <w:vAlign w:val="center"/>
          </w:tcPr>
          <w:p w14:paraId="6EF19177" w14:textId="77777777" w:rsidR="00203223" w:rsidRPr="00203223" w:rsidRDefault="00203223" w:rsidP="00203223">
            <w:pPr>
              <w:spacing w:after="0" w:line="240" w:lineRule="auto"/>
              <w:jc w:val="center"/>
              <w:rPr>
                <w:rFonts w:ascii="Times New Roman" w:eastAsia="Times New Roman" w:hAnsi="Times New Roman" w:cs="Times New Roman"/>
                <w:color w:val="000000"/>
                <w:sz w:val="24"/>
                <w:szCs w:val="24"/>
                <w:highlight w:val="yellow"/>
                <w:lang w:eastAsia="ru-RU"/>
              </w:rPr>
            </w:pPr>
          </w:p>
        </w:tc>
        <w:tc>
          <w:tcPr>
            <w:tcW w:w="1560" w:type="dxa"/>
            <w:tcBorders>
              <w:top w:val="nil"/>
              <w:left w:val="nil"/>
              <w:bottom w:val="single" w:sz="4" w:space="0" w:color="auto"/>
              <w:right w:val="single" w:sz="4" w:space="0" w:color="auto"/>
            </w:tcBorders>
            <w:shd w:val="clear" w:color="000000" w:fill="FFFFFF"/>
            <w:vAlign w:val="center"/>
          </w:tcPr>
          <w:p w14:paraId="4466668F" w14:textId="77777777" w:rsidR="00203223" w:rsidRPr="00203223" w:rsidRDefault="00203223" w:rsidP="00203223">
            <w:pPr>
              <w:spacing w:after="0" w:line="240" w:lineRule="auto"/>
              <w:jc w:val="center"/>
              <w:rPr>
                <w:rFonts w:ascii="Times New Roman" w:eastAsia="Times New Roman" w:hAnsi="Times New Roman" w:cs="Times New Roman"/>
                <w:sz w:val="24"/>
                <w:szCs w:val="24"/>
                <w:lang w:eastAsia="ru-RU"/>
              </w:rPr>
            </w:pPr>
          </w:p>
        </w:tc>
        <w:tc>
          <w:tcPr>
            <w:tcW w:w="1701" w:type="dxa"/>
            <w:tcBorders>
              <w:top w:val="nil"/>
              <w:left w:val="nil"/>
              <w:bottom w:val="single" w:sz="4" w:space="0" w:color="auto"/>
              <w:right w:val="single" w:sz="4" w:space="0" w:color="auto"/>
            </w:tcBorders>
            <w:shd w:val="clear" w:color="000000" w:fill="FFFFFF"/>
            <w:vAlign w:val="center"/>
          </w:tcPr>
          <w:p w14:paraId="27795E2F" w14:textId="77777777" w:rsidR="00203223" w:rsidRPr="00203223" w:rsidRDefault="00203223" w:rsidP="00203223">
            <w:pPr>
              <w:spacing w:after="0" w:line="240" w:lineRule="auto"/>
              <w:jc w:val="center"/>
              <w:rPr>
                <w:rFonts w:ascii="Times New Roman" w:eastAsia="Times New Roman" w:hAnsi="Times New Roman" w:cs="Times New Roman"/>
                <w:sz w:val="24"/>
                <w:szCs w:val="24"/>
                <w:lang w:eastAsia="ru-RU"/>
              </w:rPr>
            </w:pPr>
          </w:p>
        </w:tc>
      </w:tr>
      <w:tr w:rsidR="00203223" w:rsidRPr="00203223" w14:paraId="04BF4E9A" w14:textId="77777777" w:rsidTr="00A9796C">
        <w:trPr>
          <w:trHeight w:val="447"/>
        </w:trPr>
        <w:tc>
          <w:tcPr>
            <w:tcW w:w="1134" w:type="dxa"/>
            <w:tcBorders>
              <w:top w:val="single" w:sz="4" w:space="0" w:color="auto"/>
              <w:left w:val="single" w:sz="4" w:space="0" w:color="auto"/>
              <w:bottom w:val="single" w:sz="4" w:space="0" w:color="auto"/>
            </w:tcBorders>
            <w:shd w:val="clear" w:color="auto" w:fill="auto"/>
            <w:vAlign w:val="center"/>
            <w:hideMark/>
          </w:tcPr>
          <w:p w14:paraId="1AF35E3B" w14:textId="77777777" w:rsidR="00203223" w:rsidRPr="00203223" w:rsidRDefault="00203223" w:rsidP="00203223">
            <w:pPr>
              <w:spacing w:after="0" w:line="240" w:lineRule="auto"/>
              <w:jc w:val="right"/>
              <w:rPr>
                <w:rFonts w:ascii="Times New Roman" w:eastAsia="Times New Roman" w:hAnsi="Times New Roman" w:cs="Times New Roman"/>
                <w:sz w:val="24"/>
                <w:szCs w:val="24"/>
                <w:lang w:eastAsia="ru-RU"/>
              </w:rPr>
            </w:pPr>
          </w:p>
        </w:tc>
        <w:tc>
          <w:tcPr>
            <w:tcW w:w="2552" w:type="dxa"/>
            <w:tcBorders>
              <w:top w:val="single" w:sz="4" w:space="0" w:color="auto"/>
              <w:bottom w:val="single" w:sz="4" w:space="0" w:color="auto"/>
            </w:tcBorders>
            <w:shd w:val="clear" w:color="auto" w:fill="auto"/>
            <w:vAlign w:val="center"/>
          </w:tcPr>
          <w:p w14:paraId="0572CF56" w14:textId="77777777" w:rsidR="00203223" w:rsidRPr="00203223" w:rsidRDefault="00203223" w:rsidP="00203223">
            <w:pPr>
              <w:spacing w:after="0" w:line="240" w:lineRule="auto"/>
              <w:jc w:val="right"/>
              <w:rPr>
                <w:rFonts w:ascii="Times New Roman" w:eastAsia="Times New Roman" w:hAnsi="Times New Roman" w:cs="Times New Roman"/>
                <w:sz w:val="24"/>
                <w:szCs w:val="24"/>
                <w:lang w:eastAsia="ru-RU"/>
              </w:rPr>
            </w:pPr>
          </w:p>
        </w:tc>
        <w:tc>
          <w:tcPr>
            <w:tcW w:w="3969" w:type="dxa"/>
            <w:tcBorders>
              <w:top w:val="single" w:sz="4" w:space="0" w:color="auto"/>
              <w:bottom w:val="single" w:sz="4" w:space="0" w:color="auto"/>
            </w:tcBorders>
          </w:tcPr>
          <w:p w14:paraId="2088B7D0" w14:textId="77777777" w:rsidR="00203223" w:rsidRPr="00203223" w:rsidRDefault="00203223" w:rsidP="00203223">
            <w:pPr>
              <w:spacing w:after="0" w:line="240" w:lineRule="auto"/>
              <w:jc w:val="right"/>
              <w:rPr>
                <w:rFonts w:ascii="Times New Roman" w:eastAsia="Times New Roman" w:hAnsi="Times New Roman" w:cs="Times New Roman"/>
                <w:sz w:val="24"/>
                <w:szCs w:val="24"/>
                <w:lang w:eastAsia="ru-RU"/>
              </w:rPr>
            </w:pPr>
          </w:p>
        </w:tc>
        <w:tc>
          <w:tcPr>
            <w:tcW w:w="1842" w:type="dxa"/>
            <w:tcBorders>
              <w:top w:val="single" w:sz="4" w:space="0" w:color="auto"/>
              <w:bottom w:val="single" w:sz="4" w:space="0" w:color="auto"/>
            </w:tcBorders>
            <w:shd w:val="clear" w:color="auto" w:fill="auto"/>
            <w:vAlign w:val="center"/>
          </w:tcPr>
          <w:p w14:paraId="3800686D" w14:textId="77777777" w:rsidR="00203223" w:rsidRPr="00203223" w:rsidRDefault="00203223" w:rsidP="00203223">
            <w:pPr>
              <w:spacing w:after="0" w:line="240" w:lineRule="auto"/>
              <w:jc w:val="right"/>
              <w:rPr>
                <w:rFonts w:ascii="Times New Roman" w:eastAsia="Times New Roman" w:hAnsi="Times New Roman" w:cs="Times New Roman"/>
                <w:sz w:val="24"/>
                <w:szCs w:val="24"/>
                <w:lang w:eastAsia="ru-RU"/>
              </w:rPr>
            </w:pPr>
          </w:p>
        </w:tc>
        <w:tc>
          <w:tcPr>
            <w:tcW w:w="1276" w:type="dxa"/>
            <w:tcBorders>
              <w:top w:val="single" w:sz="4" w:space="0" w:color="auto"/>
              <w:bottom w:val="single" w:sz="4" w:space="0" w:color="auto"/>
            </w:tcBorders>
            <w:shd w:val="clear" w:color="auto" w:fill="auto"/>
            <w:vAlign w:val="center"/>
          </w:tcPr>
          <w:p w14:paraId="02B2EA7A" w14:textId="77777777" w:rsidR="00203223" w:rsidRPr="00203223" w:rsidRDefault="00203223" w:rsidP="00203223">
            <w:pPr>
              <w:spacing w:after="0" w:line="240" w:lineRule="auto"/>
              <w:jc w:val="right"/>
              <w:rPr>
                <w:rFonts w:ascii="Times New Roman" w:eastAsia="Times New Roman" w:hAnsi="Times New Roman" w:cs="Times New Roman"/>
                <w:sz w:val="24"/>
                <w:szCs w:val="24"/>
                <w:lang w:eastAsia="ru-RU"/>
              </w:rPr>
            </w:pPr>
          </w:p>
        </w:tc>
        <w:tc>
          <w:tcPr>
            <w:tcW w:w="1559" w:type="dxa"/>
            <w:tcBorders>
              <w:top w:val="single" w:sz="4" w:space="0" w:color="auto"/>
              <w:bottom w:val="single" w:sz="4" w:space="0" w:color="auto"/>
            </w:tcBorders>
            <w:shd w:val="clear" w:color="auto" w:fill="auto"/>
            <w:vAlign w:val="center"/>
          </w:tcPr>
          <w:p w14:paraId="24DA0BBC" w14:textId="77777777" w:rsidR="00203223" w:rsidRPr="00203223" w:rsidRDefault="00203223" w:rsidP="00203223">
            <w:pPr>
              <w:spacing w:after="0" w:line="240" w:lineRule="auto"/>
              <w:jc w:val="right"/>
              <w:rPr>
                <w:rFonts w:ascii="Times New Roman" w:eastAsia="Times New Roman" w:hAnsi="Times New Roman" w:cs="Times New Roman"/>
                <w:sz w:val="24"/>
                <w:szCs w:val="24"/>
                <w:lang w:eastAsia="ru-RU"/>
              </w:rPr>
            </w:pPr>
          </w:p>
        </w:tc>
        <w:tc>
          <w:tcPr>
            <w:tcW w:w="1560" w:type="dxa"/>
            <w:tcBorders>
              <w:top w:val="single" w:sz="4" w:space="0" w:color="auto"/>
              <w:left w:val="nil"/>
              <w:bottom w:val="single" w:sz="4" w:space="0" w:color="auto"/>
              <w:right w:val="single" w:sz="4" w:space="0" w:color="auto"/>
            </w:tcBorders>
            <w:shd w:val="clear" w:color="auto" w:fill="auto"/>
            <w:vAlign w:val="center"/>
          </w:tcPr>
          <w:p w14:paraId="5C00F4BA" w14:textId="77777777" w:rsidR="00203223" w:rsidRPr="00203223" w:rsidRDefault="00203223" w:rsidP="00203223">
            <w:pPr>
              <w:spacing w:after="0" w:line="240" w:lineRule="auto"/>
              <w:jc w:val="right"/>
              <w:rPr>
                <w:rFonts w:ascii="Times New Roman" w:eastAsia="Times New Roman" w:hAnsi="Times New Roman" w:cs="Times New Roman"/>
                <w:sz w:val="24"/>
                <w:szCs w:val="24"/>
                <w:lang w:eastAsia="ru-RU"/>
              </w:rPr>
            </w:pPr>
            <w:r w:rsidRPr="00203223">
              <w:rPr>
                <w:rFonts w:ascii="Times New Roman" w:eastAsia="Times New Roman" w:hAnsi="Times New Roman" w:cs="Times New Roman"/>
                <w:b/>
                <w:color w:val="000000"/>
                <w:sz w:val="24"/>
                <w:szCs w:val="24"/>
                <w:lang w:eastAsia="ru-RU"/>
              </w:rPr>
              <w:t>ИТОГО:</w:t>
            </w:r>
          </w:p>
        </w:tc>
        <w:tc>
          <w:tcPr>
            <w:tcW w:w="1701" w:type="dxa"/>
            <w:tcBorders>
              <w:top w:val="single" w:sz="4" w:space="0" w:color="auto"/>
              <w:left w:val="nil"/>
              <w:bottom w:val="single" w:sz="4" w:space="0" w:color="auto"/>
              <w:right w:val="single" w:sz="4" w:space="0" w:color="auto"/>
            </w:tcBorders>
            <w:shd w:val="clear" w:color="000000" w:fill="FFFFFF"/>
            <w:vAlign w:val="center"/>
          </w:tcPr>
          <w:p w14:paraId="2BB974B7" w14:textId="77777777" w:rsidR="00203223" w:rsidRPr="00203223" w:rsidRDefault="00203223" w:rsidP="00203223">
            <w:pPr>
              <w:spacing w:after="0" w:line="240" w:lineRule="auto"/>
              <w:jc w:val="center"/>
              <w:rPr>
                <w:rFonts w:ascii="Times New Roman" w:eastAsia="Times New Roman" w:hAnsi="Times New Roman" w:cs="Times New Roman"/>
                <w:sz w:val="24"/>
                <w:szCs w:val="24"/>
                <w:lang w:eastAsia="ru-RU"/>
              </w:rPr>
            </w:pPr>
          </w:p>
        </w:tc>
      </w:tr>
    </w:tbl>
    <w:p w14:paraId="3A370D50" w14:textId="77777777" w:rsidR="00203223" w:rsidRPr="00203223" w:rsidRDefault="00203223" w:rsidP="00203223">
      <w:pPr>
        <w:spacing w:after="0" w:line="240" w:lineRule="auto"/>
        <w:jc w:val="center"/>
        <w:rPr>
          <w:rFonts w:ascii="Times New Roman" w:eastAsia="Times New Roman" w:hAnsi="Times New Roman" w:cs="Times New Roman"/>
          <w:b/>
          <w:sz w:val="24"/>
          <w:szCs w:val="24"/>
          <w:lang w:eastAsia="ru-RU"/>
        </w:rPr>
      </w:pPr>
    </w:p>
    <w:p w14:paraId="6D0685B5" w14:textId="77777777" w:rsidR="00203223" w:rsidRPr="00203223" w:rsidRDefault="00203223" w:rsidP="00203223">
      <w:pPr>
        <w:spacing w:after="0" w:line="240" w:lineRule="auto"/>
        <w:jc w:val="both"/>
        <w:rPr>
          <w:rFonts w:ascii="Times New Roman" w:eastAsia="Times New Roman" w:hAnsi="Times New Roman" w:cs="Times New Roman"/>
          <w:sz w:val="24"/>
          <w:szCs w:val="24"/>
          <w:lang w:eastAsia="ru-RU"/>
        </w:rPr>
      </w:pPr>
    </w:p>
    <w:tbl>
      <w:tblPr>
        <w:tblW w:w="11563" w:type="dxa"/>
        <w:tblLayout w:type="fixed"/>
        <w:tblLook w:val="0000" w:firstRow="0" w:lastRow="0" w:firstColumn="0" w:lastColumn="0" w:noHBand="0" w:noVBand="0"/>
      </w:tblPr>
      <w:tblGrid>
        <w:gridCol w:w="5846"/>
        <w:gridCol w:w="5717"/>
      </w:tblGrid>
      <w:tr w:rsidR="00203223" w:rsidRPr="00203223" w14:paraId="005EB8B8" w14:textId="77777777" w:rsidTr="00A9796C">
        <w:trPr>
          <w:trHeight w:val="324"/>
        </w:trPr>
        <w:tc>
          <w:tcPr>
            <w:tcW w:w="5846" w:type="dxa"/>
          </w:tcPr>
          <w:p w14:paraId="2E44742E" w14:textId="77777777" w:rsidR="00203223" w:rsidRPr="00203223" w:rsidRDefault="00203223" w:rsidP="00203223">
            <w:pPr>
              <w:spacing w:after="0" w:line="240" w:lineRule="auto"/>
              <w:jc w:val="both"/>
              <w:rPr>
                <w:rFonts w:ascii="Times New Roman" w:eastAsia="Times New Roman" w:hAnsi="Times New Roman" w:cs="Times New Roman"/>
                <w:b/>
                <w:bCs/>
                <w:kern w:val="32"/>
                <w:sz w:val="24"/>
                <w:szCs w:val="24"/>
                <w:lang w:eastAsia="ru-RU"/>
              </w:rPr>
            </w:pPr>
            <w:r w:rsidRPr="00203223">
              <w:rPr>
                <w:rFonts w:ascii="Times New Roman" w:eastAsia="Times New Roman" w:hAnsi="Times New Roman" w:cs="Times New Roman"/>
                <w:b/>
                <w:bCs/>
                <w:kern w:val="32"/>
                <w:sz w:val="24"/>
                <w:szCs w:val="24"/>
                <w:lang w:eastAsia="ru-RU"/>
              </w:rPr>
              <w:t>ЗАКАЗЧИК:</w:t>
            </w:r>
          </w:p>
          <w:p w14:paraId="1329D345" w14:textId="77777777" w:rsidR="00203223" w:rsidRPr="00203223" w:rsidRDefault="00203223" w:rsidP="00203223">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203223">
              <w:rPr>
                <w:rFonts w:ascii="Times New Roman" w:eastAsia="Times New Roman" w:hAnsi="Times New Roman" w:cs="Times New Roman"/>
                <w:b/>
                <w:sz w:val="24"/>
                <w:szCs w:val="24"/>
                <w:lang w:eastAsia="ru-RU"/>
              </w:rPr>
              <w:t>Государственное бюджетное дошкольное образовательное учреждение детский сад № 28 Московского района</w:t>
            </w:r>
          </w:p>
          <w:p w14:paraId="469AA747" w14:textId="77777777" w:rsidR="00203223" w:rsidRPr="00203223" w:rsidRDefault="00203223" w:rsidP="00203223">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203223">
              <w:rPr>
                <w:rFonts w:ascii="Times New Roman" w:eastAsia="Times New Roman" w:hAnsi="Times New Roman" w:cs="Times New Roman"/>
                <w:b/>
                <w:sz w:val="24"/>
                <w:szCs w:val="24"/>
                <w:lang w:eastAsia="ru-RU"/>
              </w:rPr>
              <w:t>Санкт-Петербурга</w:t>
            </w:r>
          </w:p>
          <w:p w14:paraId="361024E3" w14:textId="77777777" w:rsidR="00203223" w:rsidRPr="00203223" w:rsidRDefault="00203223" w:rsidP="00203223">
            <w:pPr>
              <w:widowControl w:val="0"/>
              <w:autoSpaceDE w:val="0"/>
              <w:autoSpaceDN w:val="0"/>
              <w:adjustRightInd w:val="0"/>
              <w:spacing w:after="0" w:line="240" w:lineRule="auto"/>
              <w:rPr>
                <w:rFonts w:ascii="Times New Roman" w:eastAsia="Courier New" w:hAnsi="Times New Roman" w:cs="Times New Roman"/>
                <w:color w:val="000000"/>
                <w:sz w:val="24"/>
                <w:szCs w:val="24"/>
                <w:lang w:eastAsia="ru-RU" w:bidi="ru-RU"/>
              </w:rPr>
            </w:pPr>
          </w:p>
          <w:p w14:paraId="2463E6FE" w14:textId="77777777" w:rsidR="00203223" w:rsidRPr="00203223" w:rsidRDefault="00203223" w:rsidP="0020322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Заведующий</w:t>
            </w:r>
          </w:p>
          <w:p w14:paraId="27A15F8A" w14:textId="77777777" w:rsidR="00203223" w:rsidRPr="00203223" w:rsidRDefault="00203223" w:rsidP="00203223">
            <w:pPr>
              <w:widowControl w:val="0"/>
              <w:autoSpaceDE w:val="0"/>
              <w:autoSpaceDN w:val="0"/>
              <w:adjustRightInd w:val="0"/>
              <w:spacing w:after="0" w:line="240" w:lineRule="auto"/>
              <w:rPr>
                <w:rFonts w:ascii="Times New Roman" w:eastAsia="Courier New" w:hAnsi="Times New Roman" w:cs="Times New Roman"/>
                <w:color w:val="000000"/>
                <w:sz w:val="24"/>
                <w:szCs w:val="24"/>
                <w:lang w:eastAsia="ru-RU" w:bidi="ru-RU"/>
              </w:rPr>
            </w:pPr>
          </w:p>
          <w:p w14:paraId="74DAEC9F" w14:textId="77777777" w:rsidR="00203223" w:rsidRPr="00203223" w:rsidRDefault="00203223" w:rsidP="00203223">
            <w:pPr>
              <w:spacing w:after="0" w:line="240" w:lineRule="auto"/>
              <w:jc w:val="both"/>
              <w:rPr>
                <w:rFonts w:ascii="Times New Roman" w:eastAsia="Times New Roman" w:hAnsi="Times New Roman" w:cs="Times New Roman"/>
                <w:sz w:val="24"/>
                <w:szCs w:val="24"/>
                <w:lang w:eastAsia="ru-RU"/>
              </w:rPr>
            </w:pPr>
            <w:r w:rsidRPr="00203223">
              <w:rPr>
                <w:rFonts w:ascii="Times New Roman" w:eastAsia="Courier New" w:hAnsi="Times New Roman" w:cs="Times New Roman"/>
                <w:color w:val="000000"/>
                <w:sz w:val="24"/>
                <w:szCs w:val="24"/>
                <w:lang w:eastAsia="ru-RU" w:bidi="ru-RU"/>
              </w:rPr>
              <w:t>_______________ /</w:t>
            </w:r>
            <w:r w:rsidRPr="00203223">
              <w:rPr>
                <w:rFonts w:ascii="Times New Roman" w:eastAsia="Times New Roman" w:hAnsi="Times New Roman" w:cs="Times New Roman"/>
                <w:sz w:val="24"/>
                <w:szCs w:val="24"/>
                <w:lang w:eastAsia="ru-RU"/>
              </w:rPr>
              <w:t>Т.Н.Кулиева</w:t>
            </w:r>
            <w:r w:rsidRPr="00203223">
              <w:rPr>
                <w:rFonts w:ascii="Times New Roman" w:eastAsia="Courier New" w:hAnsi="Times New Roman" w:cs="Times New Roman"/>
                <w:color w:val="000000"/>
                <w:sz w:val="24"/>
                <w:szCs w:val="24"/>
                <w:lang w:eastAsia="ru-RU" w:bidi="ru-RU"/>
              </w:rPr>
              <w:t>/</w:t>
            </w:r>
          </w:p>
          <w:p w14:paraId="0DB49882" w14:textId="77777777" w:rsidR="00203223" w:rsidRPr="00203223" w:rsidRDefault="00203223" w:rsidP="00203223">
            <w:pPr>
              <w:spacing w:after="0" w:line="240" w:lineRule="auto"/>
              <w:jc w:val="both"/>
              <w:rPr>
                <w:rFonts w:ascii="Times New Roman" w:eastAsia="Times New Roman" w:hAnsi="Times New Roman" w:cs="Times New Roman"/>
                <w:b/>
                <w:bCs/>
                <w:kern w:val="32"/>
                <w:sz w:val="24"/>
                <w:szCs w:val="24"/>
                <w:lang w:eastAsia="ru-RU"/>
              </w:rPr>
            </w:pPr>
            <w:r w:rsidRPr="00203223">
              <w:rPr>
                <w:rFonts w:ascii="Times New Roman" w:eastAsia="Times New Roman" w:hAnsi="Times New Roman" w:cs="Times New Roman"/>
                <w:sz w:val="24"/>
                <w:szCs w:val="24"/>
                <w:lang w:eastAsia="ru-RU"/>
              </w:rPr>
              <w:t>(подписано ЭП)</w:t>
            </w:r>
          </w:p>
        </w:tc>
        <w:tc>
          <w:tcPr>
            <w:tcW w:w="5717" w:type="dxa"/>
          </w:tcPr>
          <w:p w14:paraId="644B79BB" w14:textId="77777777" w:rsidR="00203223" w:rsidRPr="00203223" w:rsidRDefault="00203223" w:rsidP="00203223">
            <w:pPr>
              <w:spacing w:after="0" w:line="240" w:lineRule="auto"/>
              <w:ind w:left="459"/>
              <w:jc w:val="both"/>
              <w:rPr>
                <w:rFonts w:ascii="Times New Roman" w:eastAsia="Times New Roman" w:hAnsi="Times New Roman" w:cs="Times New Roman"/>
                <w:b/>
                <w:bCs/>
                <w:kern w:val="32"/>
                <w:sz w:val="24"/>
                <w:szCs w:val="24"/>
                <w:lang w:eastAsia="ru-RU"/>
              </w:rPr>
            </w:pPr>
            <w:r w:rsidRPr="00203223">
              <w:rPr>
                <w:rFonts w:ascii="Times New Roman" w:eastAsia="Times New Roman" w:hAnsi="Times New Roman" w:cs="Times New Roman"/>
                <w:b/>
                <w:bCs/>
                <w:kern w:val="32"/>
                <w:sz w:val="24"/>
                <w:szCs w:val="24"/>
                <w:lang w:eastAsia="ru-RU"/>
              </w:rPr>
              <w:t>ПОСТАВЩИК:</w:t>
            </w:r>
          </w:p>
          <w:p w14:paraId="3E89F837" w14:textId="77777777" w:rsidR="00203223" w:rsidRPr="00203223" w:rsidRDefault="00203223" w:rsidP="00203223">
            <w:pPr>
              <w:spacing w:after="0" w:line="240" w:lineRule="auto"/>
              <w:ind w:left="459"/>
              <w:jc w:val="both"/>
              <w:rPr>
                <w:rFonts w:ascii="Times New Roman" w:eastAsia="Times New Roman" w:hAnsi="Times New Roman" w:cs="Times New Roman"/>
                <w:b/>
                <w:bCs/>
                <w:kern w:val="32"/>
                <w:sz w:val="24"/>
                <w:szCs w:val="24"/>
                <w:lang w:eastAsia="ru-RU"/>
              </w:rPr>
            </w:pPr>
          </w:p>
          <w:p w14:paraId="4E04246E" w14:textId="77777777" w:rsidR="00203223" w:rsidRPr="00203223" w:rsidRDefault="00203223" w:rsidP="00203223">
            <w:pPr>
              <w:spacing w:after="0" w:line="240" w:lineRule="auto"/>
              <w:ind w:left="459"/>
              <w:jc w:val="both"/>
              <w:rPr>
                <w:rFonts w:ascii="Times New Roman" w:eastAsia="Times New Roman" w:hAnsi="Times New Roman" w:cs="Times New Roman"/>
                <w:b/>
                <w:bCs/>
                <w:kern w:val="32"/>
                <w:sz w:val="24"/>
                <w:szCs w:val="24"/>
                <w:lang w:eastAsia="ru-RU"/>
              </w:rPr>
            </w:pPr>
          </w:p>
          <w:p w14:paraId="0FF6709F" w14:textId="77777777" w:rsidR="00203223" w:rsidRPr="00203223" w:rsidRDefault="00203223" w:rsidP="00203223">
            <w:pPr>
              <w:spacing w:after="0" w:line="240" w:lineRule="auto"/>
              <w:ind w:left="459"/>
              <w:jc w:val="both"/>
              <w:rPr>
                <w:rFonts w:ascii="Times New Roman" w:eastAsia="Times New Roman" w:hAnsi="Times New Roman" w:cs="Times New Roman"/>
                <w:b/>
                <w:bCs/>
                <w:kern w:val="32"/>
                <w:sz w:val="24"/>
                <w:szCs w:val="24"/>
                <w:lang w:eastAsia="ru-RU"/>
              </w:rPr>
            </w:pPr>
          </w:p>
          <w:p w14:paraId="7C4B435F" w14:textId="77777777" w:rsidR="00203223" w:rsidRPr="00203223" w:rsidRDefault="00203223" w:rsidP="00203223">
            <w:pPr>
              <w:spacing w:after="0" w:line="240" w:lineRule="auto"/>
              <w:ind w:left="459"/>
              <w:jc w:val="both"/>
              <w:rPr>
                <w:rFonts w:ascii="Times New Roman" w:eastAsia="Times New Roman" w:hAnsi="Times New Roman" w:cs="Times New Roman"/>
                <w:b/>
                <w:bCs/>
                <w:kern w:val="32"/>
                <w:sz w:val="24"/>
                <w:szCs w:val="24"/>
                <w:lang w:eastAsia="ru-RU"/>
              </w:rPr>
            </w:pPr>
          </w:p>
          <w:p w14:paraId="6E649BE1" w14:textId="77777777" w:rsidR="00203223" w:rsidRPr="00203223" w:rsidRDefault="00203223" w:rsidP="00203223">
            <w:pPr>
              <w:spacing w:after="0" w:line="240" w:lineRule="auto"/>
              <w:ind w:left="459"/>
              <w:jc w:val="both"/>
              <w:rPr>
                <w:rFonts w:ascii="Times New Roman" w:eastAsia="Times New Roman" w:hAnsi="Times New Roman" w:cs="Times New Roman"/>
                <w:b/>
                <w:bCs/>
                <w:kern w:val="32"/>
                <w:sz w:val="24"/>
                <w:szCs w:val="24"/>
                <w:lang w:eastAsia="ru-RU"/>
              </w:rPr>
            </w:pPr>
            <w:r w:rsidRPr="00203223">
              <w:rPr>
                <w:rFonts w:ascii="Times New Roman" w:eastAsia="Times New Roman" w:hAnsi="Times New Roman" w:cs="Times New Roman"/>
                <w:b/>
                <w:bCs/>
                <w:kern w:val="32"/>
                <w:sz w:val="24"/>
                <w:szCs w:val="24"/>
                <w:lang w:eastAsia="ru-RU"/>
              </w:rPr>
              <w:t>_______________ /___________/</w:t>
            </w:r>
          </w:p>
          <w:p w14:paraId="24BCF70F" w14:textId="77777777" w:rsidR="00203223" w:rsidRPr="00203223" w:rsidRDefault="00203223" w:rsidP="00203223">
            <w:pPr>
              <w:spacing w:after="0" w:line="240" w:lineRule="auto"/>
              <w:ind w:left="459"/>
              <w:jc w:val="both"/>
              <w:rPr>
                <w:rFonts w:ascii="Times New Roman" w:eastAsia="Times New Roman" w:hAnsi="Times New Roman" w:cs="Times New Roman"/>
                <w:b/>
                <w:bCs/>
                <w:kern w:val="32"/>
                <w:sz w:val="24"/>
                <w:szCs w:val="24"/>
                <w:lang w:eastAsia="ru-RU"/>
              </w:rPr>
            </w:pPr>
            <w:r w:rsidRPr="00203223">
              <w:rPr>
                <w:rFonts w:ascii="Times New Roman" w:eastAsia="Times New Roman" w:hAnsi="Times New Roman" w:cs="Times New Roman"/>
                <w:sz w:val="24"/>
                <w:szCs w:val="24"/>
                <w:lang w:eastAsia="ru-RU"/>
              </w:rPr>
              <w:t>(подписано ЭП)</w:t>
            </w:r>
          </w:p>
        </w:tc>
      </w:tr>
    </w:tbl>
    <w:p w14:paraId="4CE11C25" w14:textId="77777777" w:rsidR="00203223" w:rsidRPr="00203223" w:rsidRDefault="00203223" w:rsidP="00203223">
      <w:pPr>
        <w:spacing w:after="0" w:line="240" w:lineRule="auto"/>
        <w:jc w:val="right"/>
        <w:rPr>
          <w:rFonts w:ascii="Times New Roman" w:eastAsia="Times New Roman" w:hAnsi="Times New Roman" w:cs="Times New Roman"/>
          <w:sz w:val="24"/>
          <w:szCs w:val="24"/>
          <w:lang w:eastAsia="ru-RU"/>
        </w:rPr>
        <w:sectPr w:rsidR="00203223" w:rsidRPr="00203223" w:rsidSect="0082491B">
          <w:pgSz w:w="16838" w:h="11906" w:orient="landscape" w:code="9"/>
          <w:pgMar w:top="709" w:right="567" w:bottom="567" w:left="567" w:header="397" w:footer="397" w:gutter="0"/>
          <w:cols w:space="720"/>
          <w:docGrid w:linePitch="326"/>
        </w:sectPr>
      </w:pPr>
    </w:p>
    <w:p w14:paraId="7301A536" w14:textId="77777777" w:rsidR="00203223" w:rsidRPr="00203223" w:rsidRDefault="00203223" w:rsidP="00203223">
      <w:pPr>
        <w:spacing w:after="0" w:line="240" w:lineRule="auto"/>
        <w:jc w:val="right"/>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lastRenderedPageBreak/>
        <w:t>Приложение № 2 к Контракту</w:t>
      </w:r>
    </w:p>
    <w:p w14:paraId="212BF4D1" w14:textId="590C5D0E" w:rsidR="00203223" w:rsidRPr="00203223" w:rsidRDefault="00203223" w:rsidP="00203223">
      <w:pPr>
        <w:spacing w:after="0" w:line="240" w:lineRule="auto"/>
        <w:ind w:left="-426" w:firstLine="142"/>
        <w:contextualSpacing/>
        <w:jc w:val="right"/>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 xml:space="preserve"> от «__</w:t>
      </w:r>
      <w:proofErr w:type="gramStart"/>
      <w:r w:rsidRPr="00203223">
        <w:rPr>
          <w:rFonts w:ascii="Times New Roman" w:eastAsia="Times New Roman" w:hAnsi="Times New Roman" w:cs="Times New Roman"/>
          <w:sz w:val="24"/>
          <w:szCs w:val="24"/>
          <w:lang w:eastAsia="ru-RU"/>
        </w:rPr>
        <w:t>_»_</w:t>
      </w:r>
      <w:proofErr w:type="gramEnd"/>
      <w:r w:rsidRPr="00203223">
        <w:rPr>
          <w:rFonts w:ascii="Times New Roman" w:eastAsia="Times New Roman" w:hAnsi="Times New Roman" w:cs="Times New Roman"/>
          <w:sz w:val="24"/>
          <w:szCs w:val="24"/>
          <w:lang w:eastAsia="ru-RU"/>
        </w:rPr>
        <w:t>___________202</w:t>
      </w:r>
      <w:r w:rsidR="007C5F64">
        <w:rPr>
          <w:rFonts w:ascii="Times New Roman" w:eastAsia="Times New Roman" w:hAnsi="Times New Roman" w:cs="Times New Roman"/>
          <w:sz w:val="24"/>
          <w:szCs w:val="24"/>
          <w:lang w:eastAsia="ru-RU"/>
        </w:rPr>
        <w:t>6</w:t>
      </w:r>
      <w:r w:rsidRPr="00203223">
        <w:rPr>
          <w:rFonts w:ascii="Times New Roman" w:eastAsia="Times New Roman" w:hAnsi="Times New Roman" w:cs="Times New Roman"/>
          <w:sz w:val="24"/>
          <w:szCs w:val="24"/>
          <w:lang w:eastAsia="ru-RU"/>
        </w:rPr>
        <w:t xml:space="preserve"> г. № </w:t>
      </w:r>
    </w:p>
    <w:p w14:paraId="2E5BB47E" w14:textId="77777777" w:rsidR="00203223" w:rsidRPr="00203223" w:rsidRDefault="00203223" w:rsidP="00203223">
      <w:pPr>
        <w:spacing w:after="0" w:line="240" w:lineRule="auto"/>
        <w:ind w:left="-426" w:firstLine="142"/>
        <w:contextualSpacing/>
        <w:jc w:val="right"/>
        <w:rPr>
          <w:rFonts w:ascii="Times New Roman" w:eastAsia="Times New Roman" w:hAnsi="Times New Roman" w:cs="Times New Roman"/>
          <w:sz w:val="24"/>
          <w:szCs w:val="24"/>
          <w:lang w:eastAsia="ru-RU"/>
        </w:rPr>
      </w:pPr>
    </w:p>
    <w:p w14:paraId="0F2812F4" w14:textId="77777777" w:rsidR="00203223" w:rsidRPr="00203223" w:rsidRDefault="00203223" w:rsidP="00203223">
      <w:pPr>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r w:rsidRPr="00203223">
        <w:rPr>
          <w:rFonts w:ascii="Times New Roman" w:eastAsia="Times New Roman" w:hAnsi="Times New Roman" w:cs="Times New Roman"/>
          <w:b/>
          <w:sz w:val="24"/>
          <w:szCs w:val="24"/>
          <w:lang w:eastAsia="ru-RU"/>
        </w:rPr>
        <w:t>Техническое задание</w:t>
      </w:r>
    </w:p>
    <w:p w14:paraId="0F6BD191" w14:textId="77777777" w:rsidR="00203223" w:rsidRPr="00203223" w:rsidRDefault="00203223" w:rsidP="00203223">
      <w:pPr>
        <w:autoSpaceDE w:val="0"/>
        <w:autoSpaceDN w:val="0"/>
        <w:adjustRightInd w:val="0"/>
        <w:spacing w:after="0" w:line="240" w:lineRule="auto"/>
        <w:jc w:val="center"/>
        <w:outlineLvl w:val="0"/>
        <w:rPr>
          <w:rFonts w:ascii="Times New Roman" w:eastAsia="Times New Roman" w:hAnsi="Times New Roman" w:cs="Times New Roman"/>
          <w:b/>
          <w:bCs/>
          <w:sz w:val="24"/>
          <w:szCs w:val="24"/>
          <w:lang w:eastAsia="ru-RU"/>
        </w:rPr>
      </w:pPr>
    </w:p>
    <w:p w14:paraId="3653609F" w14:textId="4A5ABDDF" w:rsidR="00203223" w:rsidRDefault="00203223" w:rsidP="00203223">
      <w:pPr>
        <w:numPr>
          <w:ilvl w:val="0"/>
          <w:numId w:val="24"/>
        </w:numPr>
        <w:autoSpaceDE w:val="0"/>
        <w:autoSpaceDN w:val="0"/>
        <w:adjustRightInd w:val="0"/>
        <w:spacing w:after="0" w:line="240" w:lineRule="auto"/>
        <w:contextualSpacing/>
        <w:outlineLvl w:val="0"/>
        <w:rPr>
          <w:rFonts w:ascii="Times New Roman" w:eastAsia="Times New Roman" w:hAnsi="Times New Roman" w:cs="Times New Roman"/>
          <w:b/>
          <w:bCs/>
          <w:sz w:val="24"/>
          <w:szCs w:val="24"/>
          <w:lang w:eastAsia="ru-RU"/>
        </w:rPr>
      </w:pPr>
      <w:r w:rsidRPr="00203223">
        <w:rPr>
          <w:rFonts w:ascii="Times New Roman" w:eastAsia="Times New Roman" w:hAnsi="Times New Roman" w:cs="Times New Roman"/>
          <w:b/>
          <w:bCs/>
          <w:sz w:val="24"/>
          <w:szCs w:val="24"/>
          <w:lang w:eastAsia="ru-RU"/>
        </w:rPr>
        <w:t>Общие требования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5"/>
        <w:gridCol w:w="1236"/>
        <w:gridCol w:w="1300"/>
        <w:gridCol w:w="1109"/>
        <w:gridCol w:w="1585"/>
        <w:gridCol w:w="1319"/>
        <w:gridCol w:w="1338"/>
        <w:gridCol w:w="1251"/>
        <w:gridCol w:w="508"/>
        <w:gridCol w:w="540"/>
      </w:tblGrid>
      <w:tr w:rsidR="007C5F64" w:rsidRPr="00006CEB" w14:paraId="22337883" w14:textId="77777777" w:rsidTr="007C5F64">
        <w:trPr>
          <w:trHeight w:val="438"/>
        </w:trPr>
        <w:tc>
          <w:tcPr>
            <w:tcW w:w="205" w:type="pct"/>
            <w:tcBorders>
              <w:top w:val="single" w:sz="4" w:space="0" w:color="auto"/>
              <w:bottom w:val="single" w:sz="4" w:space="0" w:color="auto"/>
            </w:tcBorders>
            <w:shd w:val="clear" w:color="auto" w:fill="auto"/>
          </w:tcPr>
          <w:p w14:paraId="2E79F5C8" w14:textId="77777777" w:rsidR="007C5F64" w:rsidRPr="00006CEB" w:rsidRDefault="007C5F64" w:rsidP="00CE0ADC">
            <w:pPr>
              <w:spacing w:after="0" w:line="240" w:lineRule="auto"/>
              <w:jc w:val="center"/>
              <w:rPr>
                <w:rFonts w:ascii="Times New Roman" w:eastAsia="Times New Roman" w:hAnsi="Times New Roman" w:cs="Times New Roman"/>
                <w:b/>
                <w:sz w:val="20"/>
                <w:szCs w:val="20"/>
                <w:lang w:eastAsia="ru-RU"/>
              </w:rPr>
            </w:pPr>
            <w:r w:rsidRPr="00006CEB">
              <w:rPr>
                <w:rFonts w:ascii="Times New Roman" w:eastAsia="Times New Roman" w:hAnsi="Times New Roman" w:cs="Times New Roman"/>
                <w:b/>
                <w:sz w:val="20"/>
                <w:szCs w:val="20"/>
                <w:lang w:eastAsia="ru-RU"/>
              </w:rPr>
              <w:t>№ п/п</w:t>
            </w:r>
          </w:p>
        </w:tc>
        <w:tc>
          <w:tcPr>
            <w:tcW w:w="582" w:type="pct"/>
            <w:tcBorders>
              <w:top w:val="single" w:sz="4" w:space="0" w:color="auto"/>
              <w:bottom w:val="single" w:sz="4" w:space="0" w:color="auto"/>
            </w:tcBorders>
            <w:shd w:val="clear" w:color="auto" w:fill="auto"/>
          </w:tcPr>
          <w:p w14:paraId="17D6C6FD" w14:textId="77777777" w:rsidR="007C5F64" w:rsidRPr="00006CEB" w:rsidRDefault="007C5F64" w:rsidP="00CE0ADC">
            <w:pPr>
              <w:spacing w:after="0" w:line="240" w:lineRule="auto"/>
              <w:jc w:val="center"/>
              <w:rPr>
                <w:rFonts w:ascii="Times New Roman" w:eastAsia="Times New Roman" w:hAnsi="Times New Roman" w:cs="Times New Roman"/>
                <w:b/>
                <w:sz w:val="20"/>
                <w:szCs w:val="20"/>
                <w:lang w:eastAsia="ru-RU"/>
              </w:rPr>
            </w:pPr>
            <w:r w:rsidRPr="00006CEB">
              <w:rPr>
                <w:rFonts w:ascii="Times New Roman" w:eastAsia="Times New Roman" w:hAnsi="Times New Roman" w:cs="Times New Roman"/>
                <w:b/>
                <w:sz w:val="20"/>
                <w:szCs w:val="20"/>
                <w:lang w:eastAsia="ru-RU"/>
              </w:rPr>
              <w:t>Наименование товара</w:t>
            </w:r>
          </w:p>
        </w:tc>
        <w:tc>
          <w:tcPr>
            <w:tcW w:w="612" w:type="pct"/>
            <w:tcBorders>
              <w:top w:val="single" w:sz="4" w:space="0" w:color="auto"/>
              <w:bottom w:val="single" w:sz="4" w:space="0" w:color="auto"/>
            </w:tcBorders>
            <w:shd w:val="clear" w:color="auto" w:fill="auto"/>
          </w:tcPr>
          <w:p w14:paraId="259C8D69" w14:textId="77777777" w:rsidR="007C5F64" w:rsidRPr="00006CEB" w:rsidRDefault="007C5F64" w:rsidP="00CE0ADC">
            <w:pPr>
              <w:spacing w:after="0" w:line="240" w:lineRule="auto"/>
              <w:jc w:val="center"/>
              <w:rPr>
                <w:rFonts w:ascii="Times New Roman" w:eastAsia="Times New Roman" w:hAnsi="Times New Roman" w:cs="Times New Roman"/>
                <w:b/>
                <w:sz w:val="20"/>
                <w:szCs w:val="20"/>
                <w:lang w:eastAsia="ru-RU"/>
              </w:rPr>
            </w:pPr>
            <w:r w:rsidRPr="00006CEB">
              <w:rPr>
                <w:rFonts w:ascii="Times New Roman" w:eastAsia="Times New Roman" w:hAnsi="Times New Roman" w:cs="Times New Roman"/>
                <w:b/>
                <w:sz w:val="20"/>
                <w:szCs w:val="20"/>
                <w:lang w:eastAsia="ru-RU"/>
              </w:rPr>
              <w:t>ОКПД 2 / КТРУ / ККН</w:t>
            </w:r>
          </w:p>
        </w:tc>
        <w:tc>
          <w:tcPr>
            <w:tcW w:w="522" w:type="pct"/>
            <w:tcBorders>
              <w:top w:val="single" w:sz="4" w:space="0" w:color="auto"/>
            </w:tcBorders>
            <w:shd w:val="clear" w:color="auto" w:fill="auto"/>
          </w:tcPr>
          <w:p w14:paraId="01E9C326" w14:textId="77777777" w:rsidR="007C5F64" w:rsidRPr="00006CEB" w:rsidRDefault="007C5F64" w:rsidP="00CE0ADC">
            <w:pPr>
              <w:spacing w:after="0" w:line="240" w:lineRule="auto"/>
              <w:jc w:val="center"/>
              <w:rPr>
                <w:rFonts w:ascii="Times New Roman" w:eastAsia="Times New Roman" w:hAnsi="Times New Roman" w:cs="Times New Roman"/>
                <w:b/>
                <w:sz w:val="20"/>
                <w:szCs w:val="20"/>
                <w:lang w:eastAsia="ru-RU"/>
              </w:rPr>
            </w:pPr>
            <w:r w:rsidRPr="00006CEB">
              <w:rPr>
                <w:rFonts w:ascii="Times New Roman" w:eastAsia="Times New Roman" w:hAnsi="Times New Roman" w:cs="Times New Roman"/>
                <w:b/>
                <w:sz w:val="20"/>
                <w:szCs w:val="20"/>
                <w:lang w:eastAsia="ru-RU"/>
              </w:rPr>
              <w:t>Наименование характеристики</w:t>
            </w:r>
          </w:p>
        </w:tc>
        <w:tc>
          <w:tcPr>
            <w:tcW w:w="746" w:type="pct"/>
            <w:tcBorders>
              <w:top w:val="single" w:sz="4" w:space="0" w:color="auto"/>
            </w:tcBorders>
            <w:shd w:val="clear" w:color="auto" w:fill="auto"/>
          </w:tcPr>
          <w:p w14:paraId="7FF03FA6" w14:textId="77777777" w:rsidR="007C5F64" w:rsidRPr="00006CEB" w:rsidRDefault="007C5F64" w:rsidP="00CE0ADC">
            <w:pPr>
              <w:spacing w:after="0" w:line="240" w:lineRule="auto"/>
              <w:jc w:val="center"/>
              <w:rPr>
                <w:rFonts w:ascii="Times New Roman" w:eastAsia="Times New Roman" w:hAnsi="Times New Roman" w:cs="Times New Roman"/>
                <w:b/>
                <w:sz w:val="20"/>
                <w:szCs w:val="20"/>
                <w:lang w:eastAsia="ru-RU"/>
              </w:rPr>
            </w:pPr>
            <w:r w:rsidRPr="00006CEB">
              <w:rPr>
                <w:rFonts w:ascii="Times New Roman" w:eastAsia="Times New Roman" w:hAnsi="Times New Roman" w:cs="Times New Roman"/>
                <w:b/>
                <w:sz w:val="20"/>
                <w:szCs w:val="20"/>
                <w:lang w:eastAsia="ru-RU"/>
              </w:rPr>
              <w:t>Тип характеристики</w:t>
            </w:r>
          </w:p>
        </w:tc>
        <w:tc>
          <w:tcPr>
            <w:tcW w:w="621" w:type="pct"/>
            <w:tcBorders>
              <w:top w:val="single" w:sz="4" w:space="0" w:color="auto"/>
            </w:tcBorders>
            <w:shd w:val="clear" w:color="auto" w:fill="auto"/>
          </w:tcPr>
          <w:p w14:paraId="3EC6C203" w14:textId="77777777" w:rsidR="007C5F64" w:rsidRPr="00006CEB" w:rsidRDefault="007C5F64" w:rsidP="00CE0ADC">
            <w:pPr>
              <w:spacing w:after="0" w:line="240" w:lineRule="auto"/>
              <w:jc w:val="center"/>
              <w:rPr>
                <w:rFonts w:ascii="Times New Roman" w:eastAsia="Times New Roman" w:hAnsi="Times New Roman" w:cs="Times New Roman"/>
                <w:b/>
                <w:sz w:val="20"/>
                <w:szCs w:val="20"/>
                <w:lang w:eastAsia="ru-RU"/>
              </w:rPr>
            </w:pPr>
            <w:r w:rsidRPr="00006CEB">
              <w:rPr>
                <w:rFonts w:ascii="Times New Roman" w:eastAsia="Times New Roman" w:hAnsi="Times New Roman" w:cs="Times New Roman"/>
                <w:b/>
                <w:sz w:val="20"/>
                <w:szCs w:val="20"/>
                <w:lang w:eastAsia="ru-RU"/>
              </w:rPr>
              <w:t>Значение характеристики</w:t>
            </w:r>
          </w:p>
        </w:tc>
        <w:tc>
          <w:tcPr>
            <w:tcW w:w="630" w:type="pct"/>
            <w:tcBorders>
              <w:top w:val="single" w:sz="4" w:space="0" w:color="auto"/>
            </w:tcBorders>
            <w:shd w:val="clear" w:color="auto" w:fill="auto"/>
          </w:tcPr>
          <w:p w14:paraId="6A0DBD7C" w14:textId="77777777" w:rsidR="007C5F64" w:rsidRPr="00006CEB" w:rsidRDefault="007C5F64" w:rsidP="00CE0ADC">
            <w:pPr>
              <w:spacing w:after="0" w:line="240" w:lineRule="auto"/>
              <w:jc w:val="center"/>
              <w:rPr>
                <w:rFonts w:ascii="Times New Roman" w:eastAsia="Times New Roman" w:hAnsi="Times New Roman" w:cs="Times New Roman"/>
                <w:b/>
                <w:sz w:val="20"/>
                <w:szCs w:val="20"/>
                <w:lang w:eastAsia="ru-RU"/>
              </w:rPr>
            </w:pPr>
            <w:r w:rsidRPr="00006CEB">
              <w:rPr>
                <w:rFonts w:ascii="Times New Roman" w:eastAsia="Times New Roman" w:hAnsi="Times New Roman" w:cs="Times New Roman"/>
                <w:b/>
                <w:sz w:val="20"/>
                <w:szCs w:val="20"/>
                <w:lang w:eastAsia="ru-RU"/>
              </w:rPr>
              <w:t>Единица измерения характеристики</w:t>
            </w:r>
          </w:p>
        </w:tc>
        <w:tc>
          <w:tcPr>
            <w:tcW w:w="589" w:type="pct"/>
            <w:tcBorders>
              <w:top w:val="single" w:sz="4" w:space="0" w:color="auto"/>
            </w:tcBorders>
            <w:shd w:val="clear" w:color="auto" w:fill="auto"/>
          </w:tcPr>
          <w:p w14:paraId="2C2B3A6E" w14:textId="77777777" w:rsidR="007C5F64" w:rsidRPr="00006CEB" w:rsidRDefault="007C5F64" w:rsidP="00CE0ADC">
            <w:pPr>
              <w:spacing w:after="0" w:line="240" w:lineRule="auto"/>
              <w:jc w:val="center"/>
              <w:rPr>
                <w:rFonts w:ascii="Times New Roman" w:eastAsia="Times New Roman" w:hAnsi="Times New Roman" w:cs="Times New Roman"/>
                <w:b/>
                <w:sz w:val="20"/>
                <w:szCs w:val="20"/>
                <w:lang w:eastAsia="ru-RU"/>
              </w:rPr>
            </w:pPr>
            <w:r w:rsidRPr="00006CEB">
              <w:rPr>
                <w:rFonts w:ascii="Times New Roman" w:eastAsia="Times New Roman" w:hAnsi="Times New Roman" w:cs="Times New Roman"/>
                <w:b/>
                <w:sz w:val="20"/>
                <w:szCs w:val="20"/>
                <w:lang w:eastAsia="ru-RU"/>
              </w:rPr>
              <w:t>Инструкция по заполнению характеристик в заявке</w:t>
            </w:r>
          </w:p>
        </w:tc>
        <w:tc>
          <w:tcPr>
            <w:tcW w:w="239" w:type="pct"/>
            <w:tcBorders>
              <w:top w:val="single" w:sz="4" w:space="0" w:color="auto"/>
              <w:bottom w:val="single" w:sz="4" w:space="0" w:color="auto"/>
            </w:tcBorders>
            <w:shd w:val="clear" w:color="auto" w:fill="auto"/>
          </w:tcPr>
          <w:p w14:paraId="116D5585" w14:textId="77777777" w:rsidR="007C5F64" w:rsidRPr="00006CEB" w:rsidRDefault="007C5F64" w:rsidP="00CE0ADC">
            <w:pPr>
              <w:spacing w:after="0" w:line="240" w:lineRule="auto"/>
              <w:jc w:val="center"/>
              <w:rPr>
                <w:rFonts w:ascii="Times New Roman" w:eastAsia="Times New Roman" w:hAnsi="Times New Roman" w:cs="Times New Roman"/>
                <w:b/>
                <w:sz w:val="20"/>
                <w:szCs w:val="20"/>
                <w:lang w:eastAsia="ru-RU"/>
              </w:rPr>
            </w:pPr>
            <w:r w:rsidRPr="00006CEB">
              <w:rPr>
                <w:rFonts w:ascii="Times New Roman" w:eastAsia="Times New Roman" w:hAnsi="Times New Roman" w:cs="Times New Roman"/>
                <w:b/>
                <w:sz w:val="20"/>
                <w:szCs w:val="20"/>
                <w:lang w:eastAsia="ru-RU"/>
              </w:rPr>
              <w:t>Ед. изм.</w:t>
            </w:r>
          </w:p>
        </w:tc>
        <w:tc>
          <w:tcPr>
            <w:tcW w:w="254" w:type="pct"/>
            <w:tcBorders>
              <w:top w:val="single" w:sz="4" w:space="0" w:color="auto"/>
              <w:bottom w:val="single" w:sz="4" w:space="0" w:color="auto"/>
            </w:tcBorders>
            <w:shd w:val="clear" w:color="auto" w:fill="auto"/>
          </w:tcPr>
          <w:p w14:paraId="2A7694B4" w14:textId="77777777" w:rsidR="007C5F64" w:rsidRPr="00006CEB" w:rsidRDefault="007C5F64" w:rsidP="00CE0ADC">
            <w:pPr>
              <w:spacing w:after="0" w:line="240" w:lineRule="auto"/>
              <w:jc w:val="center"/>
              <w:rPr>
                <w:rFonts w:ascii="Times New Roman" w:eastAsia="Times New Roman" w:hAnsi="Times New Roman" w:cs="Times New Roman"/>
                <w:b/>
                <w:sz w:val="20"/>
                <w:szCs w:val="20"/>
                <w:lang w:eastAsia="ru-RU"/>
              </w:rPr>
            </w:pPr>
            <w:r w:rsidRPr="00006CEB">
              <w:rPr>
                <w:rFonts w:ascii="Times New Roman" w:eastAsia="Times New Roman" w:hAnsi="Times New Roman" w:cs="Times New Roman"/>
                <w:b/>
                <w:sz w:val="20"/>
                <w:szCs w:val="20"/>
                <w:lang w:eastAsia="ru-RU"/>
              </w:rPr>
              <w:t>Кол-во</w:t>
            </w:r>
          </w:p>
        </w:tc>
      </w:tr>
      <w:tr w:rsidR="007C5F64" w:rsidRPr="00006CEB" w14:paraId="72C66BE9" w14:textId="77777777" w:rsidTr="007C5F64">
        <w:tc>
          <w:tcPr>
            <w:tcW w:w="205" w:type="pct"/>
            <w:vMerge w:val="restart"/>
            <w:tcBorders>
              <w:top w:val="single" w:sz="4" w:space="0" w:color="auto"/>
              <w:left w:val="single" w:sz="4" w:space="0" w:color="auto"/>
              <w:right w:val="single" w:sz="4" w:space="0" w:color="auto"/>
            </w:tcBorders>
            <w:shd w:val="clear" w:color="auto" w:fill="auto"/>
          </w:tcPr>
          <w:p w14:paraId="2BA2F921" w14:textId="77777777" w:rsidR="007C5F64" w:rsidRPr="00006CEB" w:rsidRDefault="007C5F64" w:rsidP="00CE0ADC">
            <w:pPr>
              <w:spacing w:after="0" w:line="240" w:lineRule="auto"/>
              <w:jc w:val="center"/>
              <w:rPr>
                <w:rFonts w:ascii="Times New Roman" w:eastAsia="Times New Roman" w:hAnsi="Times New Roman" w:cs="Times New Roman"/>
                <w:sz w:val="20"/>
                <w:szCs w:val="20"/>
                <w:lang w:eastAsia="ru-RU"/>
              </w:rPr>
            </w:pPr>
            <w:r w:rsidRPr="00006CEB">
              <w:rPr>
                <w:rFonts w:ascii="Times New Roman" w:eastAsia="Times New Roman" w:hAnsi="Times New Roman" w:cs="Times New Roman"/>
                <w:sz w:val="20"/>
                <w:szCs w:val="20"/>
                <w:lang w:eastAsia="ru-RU"/>
              </w:rPr>
              <w:t>1</w:t>
            </w:r>
          </w:p>
        </w:tc>
        <w:tc>
          <w:tcPr>
            <w:tcW w:w="582" w:type="pct"/>
            <w:vMerge w:val="restart"/>
            <w:tcBorders>
              <w:top w:val="single" w:sz="4" w:space="0" w:color="auto"/>
              <w:left w:val="single" w:sz="4" w:space="0" w:color="auto"/>
              <w:right w:val="single" w:sz="4" w:space="0" w:color="auto"/>
            </w:tcBorders>
            <w:shd w:val="clear" w:color="auto" w:fill="auto"/>
          </w:tcPr>
          <w:p w14:paraId="263C4207" w14:textId="77777777" w:rsidR="007C5F64" w:rsidRDefault="007C5F64" w:rsidP="00CE0AD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Принтер</w:t>
            </w:r>
          </w:p>
        </w:tc>
        <w:tc>
          <w:tcPr>
            <w:tcW w:w="612" w:type="pct"/>
            <w:vMerge w:val="restart"/>
            <w:tcBorders>
              <w:top w:val="single" w:sz="4" w:space="0" w:color="auto"/>
              <w:left w:val="single" w:sz="4" w:space="0" w:color="auto"/>
              <w:right w:val="single" w:sz="4" w:space="0" w:color="auto"/>
            </w:tcBorders>
            <w:shd w:val="clear" w:color="auto" w:fill="auto"/>
          </w:tcPr>
          <w:p w14:paraId="70BDD49E" w14:textId="77777777" w:rsidR="007C5F64" w:rsidRPr="00006CEB" w:rsidRDefault="007C5F64" w:rsidP="00CE0ADC">
            <w:pPr>
              <w:spacing w:after="0" w:line="240" w:lineRule="auto"/>
              <w:jc w:val="center"/>
              <w:rPr>
                <w:rFonts w:ascii="Times New Roman" w:eastAsia="Times New Roman" w:hAnsi="Times New Roman" w:cs="Times New Roman"/>
                <w:sz w:val="20"/>
                <w:szCs w:val="20"/>
                <w:lang w:eastAsia="ru-RU"/>
              </w:rPr>
            </w:pPr>
            <w:r w:rsidRPr="00006CEB">
              <w:rPr>
                <w:rFonts w:ascii="Times New Roman" w:eastAsia="Times New Roman" w:hAnsi="Times New Roman" w:cs="Times New Roman"/>
                <w:sz w:val="20"/>
                <w:szCs w:val="20"/>
                <w:lang w:eastAsia="ru-RU"/>
              </w:rPr>
              <w:t>26.20.16.122/</w:t>
            </w:r>
          </w:p>
          <w:p w14:paraId="3D929594" w14:textId="77777777" w:rsidR="007C5F64" w:rsidRPr="00006CEB" w:rsidRDefault="007C5F64" w:rsidP="00CE0ADC">
            <w:pPr>
              <w:spacing w:after="0" w:line="240" w:lineRule="auto"/>
              <w:jc w:val="center"/>
              <w:rPr>
                <w:rFonts w:ascii="Times New Roman" w:eastAsia="Times New Roman" w:hAnsi="Times New Roman" w:cs="Times New Roman"/>
                <w:sz w:val="20"/>
                <w:szCs w:val="20"/>
                <w:lang w:eastAsia="ru-RU"/>
              </w:rPr>
            </w:pPr>
            <w:r w:rsidRPr="00006CEB">
              <w:rPr>
                <w:rFonts w:ascii="Times New Roman" w:eastAsia="Times New Roman" w:hAnsi="Times New Roman" w:cs="Times New Roman"/>
                <w:sz w:val="20"/>
                <w:szCs w:val="20"/>
                <w:lang w:eastAsia="ru-RU"/>
              </w:rPr>
              <w:t>26.20.16.120-00000101/</w:t>
            </w:r>
          </w:p>
          <w:p w14:paraId="3B812310" w14:textId="77777777" w:rsidR="007C5F64" w:rsidRPr="00006CEB" w:rsidRDefault="007C5F64" w:rsidP="00CE0ADC">
            <w:pPr>
              <w:spacing w:after="0" w:line="240" w:lineRule="auto"/>
              <w:jc w:val="center"/>
              <w:rPr>
                <w:rFonts w:ascii="Times New Roman" w:eastAsia="Times New Roman" w:hAnsi="Times New Roman" w:cs="Times New Roman"/>
                <w:sz w:val="20"/>
                <w:szCs w:val="20"/>
                <w:lang w:eastAsia="ru-RU"/>
              </w:rPr>
            </w:pPr>
            <w:r w:rsidRPr="00006CEB">
              <w:rPr>
                <w:rFonts w:ascii="Times New Roman" w:eastAsia="Times New Roman" w:hAnsi="Times New Roman" w:cs="Times New Roman"/>
                <w:sz w:val="20"/>
                <w:szCs w:val="20"/>
                <w:lang w:eastAsia="ru-RU"/>
              </w:rPr>
              <w:t>26.20.16.122-006</w:t>
            </w:r>
          </w:p>
        </w:tc>
        <w:tc>
          <w:tcPr>
            <w:tcW w:w="522" w:type="pct"/>
          </w:tcPr>
          <w:p w14:paraId="642ADD8C" w14:textId="77777777" w:rsidR="007C5F64" w:rsidRPr="00006CEB" w:rsidRDefault="007C5F64" w:rsidP="00CE0ADC">
            <w:pPr>
              <w:tabs>
                <w:tab w:val="left" w:pos="6039"/>
              </w:tabs>
              <w:spacing w:after="0" w:line="240" w:lineRule="auto"/>
              <w:jc w:val="center"/>
              <w:rPr>
                <w:rFonts w:ascii="Times New Roman" w:eastAsia="Times New Roman" w:hAnsi="Times New Roman" w:cs="Times New Roman"/>
                <w:sz w:val="20"/>
                <w:szCs w:val="20"/>
                <w:lang w:eastAsia="ru-RU"/>
              </w:rPr>
            </w:pPr>
            <w:r w:rsidRPr="00A672BF">
              <w:rPr>
                <w:rFonts w:ascii="Times New Roman" w:eastAsia="Times New Roman" w:hAnsi="Times New Roman" w:cs="Times New Roman"/>
                <w:sz w:val="20"/>
                <w:szCs w:val="20"/>
                <w:lang w:eastAsia="ru-RU"/>
              </w:rPr>
              <w:t>Технология печати</w:t>
            </w:r>
          </w:p>
        </w:tc>
        <w:tc>
          <w:tcPr>
            <w:tcW w:w="746" w:type="pct"/>
            <w:shd w:val="clear" w:color="auto" w:fill="auto"/>
          </w:tcPr>
          <w:p w14:paraId="5B8241AA" w14:textId="77777777" w:rsidR="007C5F64" w:rsidRPr="00006CEB" w:rsidRDefault="007C5F64" w:rsidP="00CE0ADC">
            <w:pPr>
              <w:spacing w:after="0" w:line="240" w:lineRule="auto"/>
              <w:jc w:val="center"/>
              <w:rPr>
                <w:rFonts w:ascii="Times New Roman" w:eastAsia="Times New Roman" w:hAnsi="Times New Roman" w:cs="Times New Roman"/>
                <w:sz w:val="20"/>
                <w:szCs w:val="20"/>
                <w:lang w:eastAsia="ru-RU"/>
              </w:rPr>
            </w:pPr>
            <w:r w:rsidRPr="00006CEB">
              <w:rPr>
                <w:rFonts w:ascii="Times New Roman" w:eastAsia="Times New Roman" w:hAnsi="Times New Roman" w:cs="Times New Roman"/>
                <w:sz w:val="20"/>
                <w:szCs w:val="20"/>
                <w:lang w:eastAsia="ru-RU"/>
              </w:rPr>
              <w:t>Качественная</w:t>
            </w:r>
          </w:p>
        </w:tc>
        <w:tc>
          <w:tcPr>
            <w:tcW w:w="621" w:type="pct"/>
          </w:tcPr>
          <w:p w14:paraId="2F1DEFA0" w14:textId="77777777" w:rsidR="007C5F64" w:rsidRPr="00006CEB" w:rsidRDefault="007C5F64" w:rsidP="00CE0ADC">
            <w:pPr>
              <w:tabs>
                <w:tab w:val="left" w:pos="6039"/>
              </w:tabs>
              <w:spacing w:after="0" w:line="240" w:lineRule="auto"/>
              <w:jc w:val="center"/>
              <w:rPr>
                <w:rFonts w:ascii="Times New Roman" w:eastAsia="Times New Roman" w:hAnsi="Times New Roman" w:cs="Times New Roman"/>
                <w:sz w:val="20"/>
                <w:szCs w:val="20"/>
                <w:lang w:eastAsia="ru-RU"/>
              </w:rPr>
            </w:pPr>
            <w:r w:rsidRPr="00A672BF">
              <w:rPr>
                <w:rFonts w:ascii="Times New Roman" w:eastAsia="Times New Roman" w:hAnsi="Times New Roman" w:cs="Times New Roman"/>
                <w:sz w:val="20"/>
                <w:szCs w:val="20"/>
                <w:lang w:eastAsia="ru-RU"/>
              </w:rPr>
              <w:t>Электрографическая</w:t>
            </w:r>
          </w:p>
        </w:tc>
        <w:tc>
          <w:tcPr>
            <w:tcW w:w="630" w:type="pct"/>
            <w:shd w:val="clear" w:color="auto" w:fill="auto"/>
          </w:tcPr>
          <w:p w14:paraId="2A7E90F0" w14:textId="77777777" w:rsidR="007C5F64" w:rsidRPr="00006CEB" w:rsidRDefault="007C5F64" w:rsidP="00CE0ADC">
            <w:pPr>
              <w:tabs>
                <w:tab w:val="left" w:pos="6039"/>
              </w:tabs>
              <w:spacing w:after="0" w:line="240" w:lineRule="auto"/>
              <w:jc w:val="center"/>
              <w:rPr>
                <w:rFonts w:ascii="Times New Roman" w:eastAsia="Times New Roman" w:hAnsi="Times New Roman" w:cs="Times New Roman"/>
                <w:bCs/>
                <w:sz w:val="20"/>
                <w:szCs w:val="20"/>
                <w:lang w:eastAsia="ru-RU"/>
              </w:rPr>
            </w:pPr>
          </w:p>
        </w:tc>
        <w:tc>
          <w:tcPr>
            <w:tcW w:w="589" w:type="pct"/>
            <w:tcBorders>
              <w:right w:val="single" w:sz="4" w:space="0" w:color="auto"/>
            </w:tcBorders>
            <w:shd w:val="clear" w:color="auto" w:fill="auto"/>
          </w:tcPr>
          <w:p w14:paraId="548B096C" w14:textId="77777777" w:rsidR="007C5F64" w:rsidRPr="00006CEB" w:rsidRDefault="007C5F64" w:rsidP="00CE0ADC">
            <w:pPr>
              <w:spacing w:after="0" w:line="240" w:lineRule="auto"/>
              <w:jc w:val="center"/>
              <w:rPr>
                <w:rFonts w:ascii="Times New Roman" w:eastAsia="Times New Roman" w:hAnsi="Times New Roman" w:cs="Times New Roman"/>
                <w:sz w:val="20"/>
                <w:szCs w:val="20"/>
                <w:lang w:eastAsia="ru-RU"/>
              </w:rPr>
            </w:pPr>
            <w:r w:rsidRPr="00006CEB">
              <w:rPr>
                <w:rFonts w:ascii="Times New Roman" w:eastAsia="Times New Roman" w:hAnsi="Times New Roman" w:cs="Times New Roman"/>
                <w:sz w:val="20"/>
                <w:szCs w:val="20"/>
                <w:lang w:eastAsia="ru-RU"/>
              </w:rPr>
              <w:t>Значение характеристики не может изменяться участником закупки</w:t>
            </w:r>
          </w:p>
        </w:tc>
        <w:tc>
          <w:tcPr>
            <w:tcW w:w="239" w:type="pct"/>
            <w:vMerge w:val="restart"/>
            <w:tcBorders>
              <w:top w:val="single" w:sz="4" w:space="0" w:color="auto"/>
              <w:left w:val="single" w:sz="4" w:space="0" w:color="auto"/>
              <w:right w:val="single" w:sz="4" w:space="0" w:color="auto"/>
            </w:tcBorders>
            <w:shd w:val="clear" w:color="auto" w:fill="auto"/>
          </w:tcPr>
          <w:p w14:paraId="74F563F3" w14:textId="77777777" w:rsidR="007C5F64" w:rsidRDefault="007C5F64" w:rsidP="00CE0ADC">
            <w:pPr>
              <w:spacing w:after="0" w:line="240" w:lineRule="auto"/>
              <w:jc w:val="center"/>
              <w:rPr>
                <w:rFonts w:ascii="Times New Roman" w:eastAsia="Times New Roman" w:hAnsi="Times New Roman" w:cs="Times New Roman"/>
                <w:sz w:val="20"/>
                <w:szCs w:val="20"/>
                <w:lang w:eastAsia="ru-RU"/>
              </w:rPr>
            </w:pPr>
          </w:p>
          <w:p w14:paraId="05085AD1" w14:textId="77777777" w:rsidR="007C5F64" w:rsidRDefault="007C5F64" w:rsidP="00CE0ADC">
            <w:pPr>
              <w:spacing w:after="0" w:line="240" w:lineRule="auto"/>
              <w:jc w:val="center"/>
              <w:rPr>
                <w:rFonts w:ascii="Times New Roman" w:eastAsia="Times New Roman" w:hAnsi="Times New Roman" w:cs="Times New Roman"/>
                <w:sz w:val="20"/>
                <w:szCs w:val="20"/>
                <w:lang w:eastAsia="ru-RU"/>
              </w:rPr>
            </w:pPr>
          </w:p>
          <w:p w14:paraId="2C90A904" w14:textId="77777777" w:rsidR="007C5F64" w:rsidRDefault="007C5F64" w:rsidP="00CE0ADC">
            <w:pPr>
              <w:spacing w:after="0" w:line="240" w:lineRule="auto"/>
              <w:jc w:val="center"/>
              <w:rPr>
                <w:rFonts w:ascii="Times New Roman" w:eastAsia="Times New Roman" w:hAnsi="Times New Roman" w:cs="Times New Roman"/>
                <w:sz w:val="20"/>
                <w:szCs w:val="20"/>
                <w:lang w:eastAsia="ru-RU"/>
              </w:rPr>
            </w:pPr>
          </w:p>
          <w:p w14:paraId="44B0D4EC" w14:textId="77777777" w:rsidR="007C5F64" w:rsidRDefault="007C5F64" w:rsidP="00CE0ADC">
            <w:pPr>
              <w:spacing w:after="0" w:line="240" w:lineRule="auto"/>
              <w:jc w:val="center"/>
              <w:rPr>
                <w:rFonts w:ascii="Times New Roman" w:eastAsia="Times New Roman" w:hAnsi="Times New Roman" w:cs="Times New Roman"/>
                <w:sz w:val="20"/>
                <w:szCs w:val="20"/>
                <w:lang w:eastAsia="ru-RU"/>
              </w:rPr>
            </w:pPr>
          </w:p>
          <w:p w14:paraId="4EE52CBD" w14:textId="77777777" w:rsidR="007C5F64" w:rsidRDefault="007C5F64" w:rsidP="00CE0ADC">
            <w:pPr>
              <w:spacing w:after="0" w:line="240" w:lineRule="auto"/>
              <w:jc w:val="center"/>
              <w:rPr>
                <w:rFonts w:ascii="Times New Roman" w:eastAsia="Times New Roman" w:hAnsi="Times New Roman" w:cs="Times New Roman"/>
                <w:sz w:val="20"/>
                <w:szCs w:val="20"/>
                <w:lang w:eastAsia="ru-RU"/>
              </w:rPr>
            </w:pPr>
          </w:p>
          <w:p w14:paraId="48F221AE" w14:textId="77777777" w:rsidR="007C5F64" w:rsidRDefault="007C5F64" w:rsidP="00CE0ADC">
            <w:pPr>
              <w:spacing w:after="0" w:line="240" w:lineRule="auto"/>
              <w:jc w:val="center"/>
              <w:rPr>
                <w:rFonts w:ascii="Times New Roman" w:eastAsia="Times New Roman" w:hAnsi="Times New Roman" w:cs="Times New Roman"/>
                <w:sz w:val="20"/>
                <w:szCs w:val="20"/>
                <w:lang w:eastAsia="ru-RU"/>
              </w:rPr>
            </w:pPr>
          </w:p>
          <w:p w14:paraId="0C02F3F2" w14:textId="77777777" w:rsidR="007C5F64" w:rsidRPr="00006CEB" w:rsidRDefault="007C5F64" w:rsidP="00CE0ADC">
            <w:pPr>
              <w:spacing w:after="0" w:line="240" w:lineRule="auto"/>
              <w:jc w:val="center"/>
              <w:rPr>
                <w:rFonts w:ascii="Times New Roman" w:eastAsia="Times New Roman" w:hAnsi="Times New Roman" w:cs="Times New Roman"/>
                <w:sz w:val="20"/>
                <w:szCs w:val="20"/>
                <w:lang w:eastAsia="ru-RU"/>
              </w:rPr>
            </w:pPr>
            <w:r w:rsidRPr="00006CEB">
              <w:rPr>
                <w:rFonts w:ascii="Times New Roman" w:eastAsia="Times New Roman" w:hAnsi="Times New Roman" w:cs="Times New Roman"/>
                <w:sz w:val="20"/>
                <w:szCs w:val="20"/>
                <w:lang w:eastAsia="ru-RU"/>
              </w:rPr>
              <w:t>шт.</w:t>
            </w:r>
          </w:p>
        </w:tc>
        <w:tc>
          <w:tcPr>
            <w:tcW w:w="254" w:type="pct"/>
            <w:vMerge w:val="restart"/>
            <w:tcBorders>
              <w:top w:val="single" w:sz="4" w:space="0" w:color="auto"/>
              <w:left w:val="single" w:sz="4" w:space="0" w:color="auto"/>
              <w:right w:val="single" w:sz="4" w:space="0" w:color="auto"/>
            </w:tcBorders>
            <w:shd w:val="clear" w:color="auto" w:fill="auto"/>
          </w:tcPr>
          <w:p w14:paraId="68553552" w14:textId="77777777" w:rsidR="007C5F64" w:rsidRDefault="007C5F64" w:rsidP="00CE0ADC">
            <w:pPr>
              <w:spacing w:after="0" w:line="240" w:lineRule="auto"/>
              <w:jc w:val="center"/>
              <w:rPr>
                <w:rFonts w:ascii="Times New Roman" w:eastAsia="Times New Roman" w:hAnsi="Times New Roman" w:cs="Times New Roman"/>
                <w:sz w:val="20"/>
                <w:szCs w:val="20"/>
                <w:lang w:eastAsia="ru-RU"/>
              </w:rPr>
            </w:pPr>
          </w:p>
          <w:p w14:paraId="27EB83A6" w14:textId="77777777" w:rsidR="007C5F64" w:rsidRDefault="007C5F64" w:rsidP="00CE0ADC">
            <w:pPr>
              <w:spacing w:after="0" w:line="240" w:lineRule="auto"/>
              <w:jc w:val="center"/>
              <w:rPr>
                <w:rFonts w:ascii="Times New Roman" w:eastAsia="Times New Roman" w:hAnsi="Times New Roman" w:cs="Times New Roman"/>
                <w:sz w:val="20"/>
                <w:szCs w:val="20"/>
                <w:lang w:eastAsia="ru-RU"/>
              </w:rPr>
            </w:pPr>
          </w:p>
          <w:p w14:paraId="1126509F" w14:textId="77777777" w:rsidR="007C5F64" w:rsidRDefault="007C5F64" w:rsidP="00CE0ADC">
            <w:pPr>
              <w:spacing w:after="0" w:line="240" w:lineRule="auto"/>
              <w:jc w:val="center"/>
              <w:rPr>
                <w:rFonts w:ascii="Times New Roman" w:eastAsia="Times New Roman" w:hAnsi="Times New Roman" w:cs="Times New Roman"/>
                <w:sz w:val="20"/>
                <w:szCs w:val="20"/>
                <w:lang w:eastAsia="ru-RU"/>
              </w:rPr>
            </w:pPr>
          </w:p>
          <w:p w14:paraId="05EFAB06" w14:textId="77777777" w:rsidR="007C5F64" w:rsidRDefault="007C5F64" w:rsidP="00CE0ADC">
            <w:pPr>
              <w:spacing w:after="0" w:line="240" w:lineRule="auto"/>
              <w:jc w:val="center"/>
              <w:rPr>
                <w:rFonts w:ascii="Times New Roman" w:eastAsia="Times New Roman" w:hAnsi="Times New Roman" w:cs="Times New Roman"/>
                <w:sz w:val="20"/>
                <w:szCs w:val="20"/>
                <w:lang w:eastAsia="ru-RU"/>
              </w:rPr>
            </w:pPr>
          </w:p>
          <w:p w14:paraId="5680AEB0" w14:textId="77777777" w:rsidR="007C5F64" w:rsidRDefault="007C5F64" w:rsidP="00CE0ADC">
            <w:pPr>
              <w:spacing w:after="0" w:line="240" w:lineRule="auto"/>
              <w:jc w:val="center"/>
              <w:rPr>
                <w:rFonts w:ascii="Times New Roman" w:eastAsia="Times New Roman" w:hAnsi="Times New Roman" w:cs="Times New Roman"/>
                <w:sz w:val="20"/>
                <w:szCs w:val="20"/>
                <w:lang w:eastAsia="ru-RU"/>
              </w:rPr>
            </w:pPr>
          </w:p>
          <w:p w14:paraId="21BA87E8" w14:textId="77777777" w:rsidR="007C5F64" w:rsidRDefault="007C5F64" w:rsidP="00CE0ADC">
            <w:pPr>
              <w:spacing w:after="0" w:line="240" w:lineRule="auto"/>
              <w:jc w:val="center"/>
              <w:rPr>
                <w:rFonts w:ascii="Times New Roman" w:eastAsia="Times New Roman" w:hAnsi="Times New Roman" w:cs="Times New Roman"/>
                <w:sz w:val="20"/>
                <w:szCs w:val="20"/>
                <w:lang w:eastAsia="ru-RU"/>
              </w:rPr>
            </w:pPr>
          </w:p>
          <w:p w14:paraId="0BFC8D53" w14:textId="77777777" w:rsidR="007C5F64" w:rsidRPr="00006CEB" w:rsidRDefault="007C5F64" w:rsidP="00CE0ADC">
            <w:pPr>
              <w:spacing w:after="0" w:line="240" w:lineRule="auto"/>
              <w:jc w:val="center"/>
              <w:rPr>
                <w:rFonts w:ascii="Times New Roman" w:eastAsia="Times New Roman" w:hAnsi="Times New Roman" w:cs="Times New Roman"/>
                <w:sz w:val="20"/>
                <w:szCs w:val="20"/>
                <w:lang w:eastAsia="ru-RU"/>
              </w:rPr>
            </w:pPr>
            <w:r w:rsidRPr="00006CEB">
              <w:rPr>
                <w:rFonts w:ascii="Times New Roman" w:eastAsia="Times New Roman" w:hAnsi="Times New Roman" w:cs="Times New Roman"/>
                <w:sz w:val="20"/>
                <w:szCs w:val="20"/>
                <w:lang w:eastAsia="ru-RU"/>
              </w:rPr>
              <w:t>1</w:t>
            </w:r>
          </w:p>
        </w:tc>
      </w:tr>
      <w:tr w:rsidR="007C5F64" w:rsidRPr="00006CEB" w14:paraId="1CED923C" w14:textId="77777777" w:rsidTr="007C5F64">
        <w:tc>
          <w:tcPr>
            <w:tcW w:w="205" w:type="pct"/>
            <w:vMerge/>
            <w:tcBorders>
              <w:left w:val="single" w:sz="4" w:space="0" w:color="auto"/>
              <w:bottom w:val="nil"/>
              <w:right w:val="single" w:sz="4" w:space="0" w:color="auto"/>
            </w:tcBorders>
            <w:shd w:val="clear" w:color="auto" w:fill="auto"/>
          </w:tcPr>
          <w:p w14:paraId="4126C3C7" w14:textId="77777777" w:rsidR="007C5F64" w:rsidRPr="00006CEB" w:rsidRDefault="007C5F64" w:rsidP="00CE0ADC">
            <w:pPr>
              <w:spacing w:after="0" w:line="240" w:lineRule="auto"/>
              <w:jc w:val="center"/>
              <w:rPr>
                <w:rFonts w:ascii="Times New Roman" w:eastAsia="Times New Roman" w:hAnsi="Times New Roman" w:cs="Times New Roman"/>
                <w:sz w:val="20"/>
                <w:szCs w:val="20"/>
                <w:lang w:eastAsia="ru-RU"/>
              </w:rPr>
            </w:pPr>
          </w:p>
        </w:tc>
        <w:tc>
          <w:tcPr>
            <w:tcW w:w="582" w:type="pct"/>
            <w:vMerge/>
            <w:tcBorders>
              <w:left w:val="single" w:sz="4" w:space="0" w:color="auto"/>
              <w:bottom w:val="nil"/>
              <w:right w:val="single" w:sz="4" w:space="0" w:color="auto"/>
            </w:tcBorders>
            <w:shd w:val="clear" w:color="auto" w:fill="auto"/>
          </w:tcPr>
          <w:p w14:paraId="07318622" w14:textId="77777777" w:rsidR="007C5F64" w:rsidRPr="00006CEB" w:rsidRDefault="007C5F64" w:rsidP="00CE0ADC">
            <w:pPr>
              <w:spacing w:after="0" w:line="240" w:lineRule="auto"/>
              <w:jc w:val="center"/>
              <w:rPr>
                <w:rFonts w:ascii="Times New Roman" w:eastAsia="Times New Roman" w:hAnsi="Times New Roman" w:cs="Times New Roman"/>
                <w:sz w:val="20"/>
                <w:szCs w:val="20"/>
                <w:lang w:eastAsia="ru-RU"/>
              </w:rPr>
            </w:pPr>
          </w:p>
        </w:tc>
        <w:tc>
          <w:tcPr>
            <w:tcW w:w="612" w:type="pct"/>
            <w:vMerge/>
            <w:tcBorders>
              <w:left w:val="single" w:sz="4" w:space="0" w:color="auto"/>
              <w:right w:val="single" w:sz="4" w:space="0" w:color="auto"/>
            </w:tcBorders>
            <w:shd w:val="clear" w:color="auto" w:fill="auto"/>
          </w:tcPr>
          <w:p w14:paraId="11F37BDA" w14:textId="77777777" w:rsidR="007C5F64" w:rsidRPr="00006CEB" w:rsidRDefault="007C5F64" w:rsidP="00CE0ADC">
            <w:pPr>
              <w:spacing w:after="0" w:line="240" w:lineRule="auto"/>
              <w:jc w:val="center"/>
              <w:rPr>
                <w:rFonts w:ascii="Times New Roman" w:eastAsia="Times New Roman" w:hAnsi="Times New Roman" w:cs="Times New Roman"/>
                <w:sz w:val="20"/>
                <w:szCs w:val="20"/>
                <w:lang w:eastAsia="ru-RU"/>
              </w:rPr>
            </w:pPr>
          </w:p>
        </w:tc>
        <w:tc>
          <w:tcPr>
            <w:tcW w:w="522" w:type="pct"/>
          </w:tcPr>
          <w:p w14:paraId="44E32832" w14:textId="77777777" w:rsidR="007C5F64" w:rsidRPr="00006CEB" w:rsidRDefault="007C5F64" w:rsidP="00CE0ADC">
            <w:pPr>
              <w:tabs>
                <w:tab w:val="left" w:pos="6039"/>
              </w:tabs>
              <w:spacing w:after="0" w:line="240" w:lineRule="auto"/>
              <w:jc w:val="center"/>
              <w:rPr>
                <w:rFonts w:ascii="Times New Roman" w:eastAsia="Times New Roman" w:hAnsi="Times New Roman" w:cs="Times New Roman"/>
                <w:bCs/>
                <w:sz w:val="20"/>
                <w:szCs w:val="20"/>
                <w:lang w:eastAsia="ru-RU"/>
              </w:rPr>
            </w:pPr>
            <w:r w:rsidRPr="00006CEB">
              <w:rPr>
                <w:rFonts w:ascii="Times New Roman" w:eastAsia="Times New Roman" w:hAnsi="Times New Roman" w:cs="Times New Roman"/>
                <w:sz w:val="20"/>
                <w:szCs w:val="20"/>
                <w:lang w:eastAsia="ru-RU"/>
              </w:rPr>
              <w:t xml:space="preserve">Максимальное разрешение черно-белой печати по вертикали, </w:t>
            </w:r>
            <w:proofErr w:type="spellStart"/>
            <w:r w:rsidRPr="00006CEB">
              <w:rPr>
                <w:rFonts w:ascii="Times New Roman" w:eastAsia="Times New Roman" w:hAnsi="Times New Roman" w:cs="Times New Roman"/>
                <w:sz w:val="20"/>
                <w:szCs w:val="20"/>
                <w:lang w:eastAsia="ru-RU"/>
              </w:rPr>
              <w:t>dpi</w:t>
            </w:r>
            <w:proofErr w:type="spellEnd"/>
            <w:r w:rsidRPr="00006CEB">
              <w:rPr>
                <w:rFonts w:ascii="Times New Roman" w:eastAsia="Times New Roman" w:hAnsi="Times New Roman" w:cs="Times New Roman"/>
                <w:sz w:val="20"/>
                <w:szCs w:val="20"/>
                <w:lang w:eastAsia="ru-RU"/>
              </w:rPr>
              <w:t>:</w:t>
            </w:r>
          </w:p>
        </w:tc>
        <w:tc>
          <w:tcPr>
            <w:tcW w:w="746" w:type="pct"/>
            <w:shd w:val="clear" w:color="auto" w:fill="auto"/>
          </w:tcPr>
          <w:p w14:paraId="5989E360" w14:textId="77777777" w:rsidR="007C5F64" w:rsidRPr="00006CEB" w:rsidRDefault="007C5F64" w:rsidP="00CE0ADC">
            <w:pPr>
              <w:spacing w:after="0" w:line="240" w:lineRule="auto"/>
              <w:jc w:val="center"/>
              <w:rPr>
                <w:rFonts w:ascii="Times New Roman" w:eastAsia="Times New Roman" w:hAnsi="Times New Roman" w:cs="Times New Roman"/>
                <w:sz w:val="20"/>
                <w:szCs w:val="20"/>
                <w:lang w:eastAsia="ru-RU"/>
              </w:rPr>
            </w:pPr>
            <w:r w:rsidRPr="00006CEB">
              <w:rPr>
                <w:rFonts w:ascii="Times New Roman" w:eastAsia="Times New Roman" w:hAnsi="Times New Roman" w:cs="Times New Roman"/>
                <w:sz w:val="20"/>
                <w:szCs w:val="20"/>
                <w:lang w:eastAsia="ru-RU"/>
              </w:rPr>
              <w:t>Количественная</w:t>
            </w:r>
          </w:p>
        </w:tc>
        <w:tc>
          <w:tcPr>
            <w:tcW w:w="621" w:type="pct"/>
          </w:tcPr>
          <w:p w14:paraId="19E4B238" w14:textId="77777777" w:rsidR="007C5F64" w:rsidRPr="00006CEB" w:rsidRDefault="007C5F64" w:rsidP="00CE0ADC">
            <w:pPr>
              <w:tabs>
                <w:tab w:val="left" w:pos="6039"/>
              </w:tabs>
              <w:spacing w:after="0" w:line="240" w:lineRule="auto"/>
              <w:jc w:val="center"/>
              <w:rPr>
                <w:rFonts w:ascii="Times New Roman" w:eastAsia="Times New Roman" w:hAnsi="Times New Roman" w:cs="Times New Roman"/>
                <w:sz w:val="20"/>
                <w:szCs w:val="20"/>
                <w:lang w:eastAsia="ru-RU"/>
              </w:rPr>
            </w:pPr>
            <w:r w:rsidRPr="00006CEB">
              <w:rPr>
                <w:rFonts w:ascii="Times New Roman" w:eastAsia="Times New Roman" w:hAnsi="Times New Roman" w:cs="Times New Roman"/>
                <w:sz w:val="20"/>
                <w:szCs w:val="20"/>
                <w:lang w:eastAsia="ru-RU"/>
              </w:rPr>
              <w:t>≥ 1</w:t>
            </w:r>
            <w:r>
              <w:rPr>
                <w:rFonts w:ascii="Times New Roman" w:eastAsia="Times New Roman" w:hAnsi="Times New Roman" w:cs="Times New Roman"/>
                <w:sz w:val="20"/>
                <w:szCs w:val="20"/>
                <w:lang w:eastAsia="ru-RU"/>
              </w:rPr>
              <w:t>200</w:t>
            </w:r>
          </w:p>
          <w:p w14:paraId="7595C7BC" w14:textId="77777777" w:rsidR="007C5F64" w:rsidRPr="00006CEB" w:rsidRDefault="007C5F64" w:rsidP="00CE0ADC">
            <w:pPr>
              <w:tabs>
                <w:tab w:val="left" w:pos="6039"/>
              </w:tabs>
              <w:spacing w:after="0" w:line="240" w:lineRule="auto"/>
              <w:jc w:val="center"/>
              <w:rPr>
                <w:rFonts w:ascii="Times New Roman" w:eastAsia="Times New Roman" w:hAnsi="Times New Roman" w:cs="Times New Roman"/>
                <w:bCs/>
                <w:sz w:val="20"/>
                <w:szCs w:val="20"/>
                <w:lang w:eastAsia="ru-RU"/>
              </w:rPr>
            </w:pPr>
          </w:p>
        </w:tc>
        <w:tc>
          <w:tcPr>
            <w:tcW w:w="630" w:type="pct"/>
            <w:shd w:val="clear" w:color="auto" w:fill="auto"/>
          </w:tcPr>
          <w:p w14:paraId="0E1C7CBF" w14:textId="77777777" w:rsidR="007C5F64" w:rsidRPr="00006CEB" w:rsidRDefault="007C5F64" w:rsidP="00CE0ADC">
            <w:pPr>
              <w:tabs>
                <w:tab w:val="left" w:pos="6039"/>
              </w:tabs>
              <w:spacing w:after="0" w:line="240" w:lineRule="auto"/>
              <w:jc w:val="center"/>
              <w:rPr>
                <w:rFonts w:ascii="Times New Roman" w:eastAsia="Times New Roman" w:hAnsi="Times New Roman" w:cs="Times New Roman"/>
                <w:bCs/>
                <w:sz w:val="20"/>
                <w:szCs w:val="20"/>
                <w:lang w:eastAsia="ru-RU"/>
              </w:rPr>
            </w:pPr>
          </w:p>
        </w:tc>
        <w:tc>
          <w:tcPr>
            <w:tcW w:w="589" w:type="pct"/>
            <w:tcBorders>
              <w:right w:val="single" w:sz="4" w:space="0" w:color="auto"/>
            </w:tcBorders>
            <w:shd w:val="clear" w:color="auto" w:fill="auto"/>
          </w:tcPr>
          <w:p w14:paraId="75EA7231" w14:textId="77777777" w:rsidR="007C5F64" w:rsidRPr="00006CEB" w:rsidRDefault="007C5F64" w:rsidP="00CE0ADC">
            <w:pPr>
              <w:spacing w:after="0" w:line="240" w:lineRule="auto"/>
              <w:jc w:val="center"/>
              <w:rPr>
                <w:rFonts w:ascii="Times New Roman" w:eastAsia="Times New Roman" w:hAnsi="Times New Roman" w:cs="Times New Roman"/>
                <w:sz w:val="20"/>
                <w:szCs w:val="20"/>
                <w:lang w:eastAsia="ru-RU"/>
              </w:rPr>
            </w:pPr>
            <w:r w:rsidRPr="00006CEB">
              <w:rPr>
                <w:rFonts w:ascii="Times New Roman" w:eastAsia="Times New Roman" w:hAnsi="Times New Roman" w:cs="Times New Roman"/>
                <w:sz w:val="20"/>
                <w:szCs w:val="20"/>
                <w:lang w:eastAsia="ru-RU"/>
              </w:rPr>
              <w:t>Участник закупки указывает в заявке конкретное значение характеристики</w:t>
            </w:r>
          </w:p>
        </w:tc>
        <w:tc>
          <w:tcPr>
            <w:tcW w:w="239" w:type="pct"/>
            <w:vMerge/>
            <w:tcBorders>
              <w:left w:val="single" w:sz="4" w:space="0" w:color="auto"/>
              <w:bottom w:val="nil"/>
              <w:right w:val="single" w:sz="4" w:space="0" w:color="auto"/>
            </w:tcBorders>
            <w:shd w:val="clear" w:color="auto" w:fill="auto"/>
          </w:tcPr>
          <w:p w14:paraId="3E2BB497" w14:textId="77777777" w:rsidR="007C5F64" w:rsidRPr="00006CEB" w:rsidRDefault="007C5F64" w:rsidP="00CE0ADC">
            <w:pPr>
              <w:spacing w:after="0" w:line="240" w:lineRule="auto"/>
              <w:jc w:val="center"/>
              <w:rPr>
                <w:rFonts w:ascii="Times New Roman" w:eastAsia="Times New Roman" w:hAnsi="Times New Roman" w:cs="Times New Roman"/>
                <w:sz w:val="20"/>
                <w:szCs w:val="20"/>
                <w:lang w:eastAsia="ru-RU"/>
              </w:rPr>
            </w:pPr>
          </w:p>
        </w:tc>
        <w:tc>
          <w:tcPr>
            <w:tcW w:w="254" w:type="pct"/>
            <w:vMerge/>
            <w:tcBorders>
              <w:left w:val="single" w:sz="4" w:space="0" w:color="auto"/>
              <w:bottom w:val="nil"/>
              <w:right w:val="single" w:sz="4" w:space="0" w:color="auto"/>
            </w:tcBorders>
            <w:shd w:val="clear" w:color="auto" w:fill="auto"/>
          </w:tcPr>
          <w:p w14:paraId="2DBBE930" w14:textId="77777777" w:rsidR="007C5F64" w:rsidRPr="00006CEB" w:rsidRDefault="007C5F64" w:rsidP="00CE0ADC">
            <w:pPr>
              <w:spacing w:after="0" w:line="240" w:lineRule="auto"/>
              <w:jc w:val="center"/>
              <w:rPr>
                <w:rFonts w:ascii="Times New Roman" w:eastAsia="Times New Roman" w:hAnsi="Times New Roman" w:cs="Times New Roman"/>
                <w:sz w:val="20"/>
                <w:szCs w:val="20"/>
                <w:lang w:eastAsia="ru-RU"/>
              </w:rPr>
            </w:pPr>
          </w:p>
        </w:tc>
      </w:tr>
      <w:tr w:rsidR="007C5F64" w:rsidRPr="00006CEB" w14:paraId="272FC806" w14:textId="77777777" w:rsidTr="007C5F64">
        <w:tc>
          <w:tcPr>
            <w:tcW w:w="205" w:type="pct"/>
            <w:tcBorders>
              <w:top w:val="nil"/>
              <w:left w:val="single" w:sz="4" w:space="0" w:color="auto"/>
              <w:bottom w:val="nil"/>
              <w:right w:val="single" w:sz="4" w:space="0" w:color="auto"/>
            </w:tcBorders>
            <w:shd w:val="clear" w:color="auto" w:fill="auto"/>
          </w:tcPr>
          <w:p w14:paraId="610FB953" w14:textId="77777777" w:rsidR="007C5F64" w:rsidRPr="00006CEB" w:rsidRDefault="007C5F64" w:rsidP="00CE0ADC">
            <w:pPr>
              <w:spacing w:after="0" w:line="240" w:lineRule="auto"/>
              <w:jc w:val="center"/>
              <w:rPr>
                <w:rFonts w:ascii="Times New Roman" w:eastAsia="Times New Roman" w:hAnsi="Times New Roman" w:cs="Times New Roman"/>
                <w:sz w:val="20"/>
                <w:szCs w:val="20"/>
                <w:lang w:eastAsia="ru-RU"/>
              </w:rPr>
            </w:pPr>
          </w:p>
        </w:tc>
        <w:tc>
          <w:tcPr>
            <w:tcW w:w="582" w:type="pct"/>
            <w:tcBorders>
              <w:top w:val="nil"/>
              <w:left w:val="single" w:sz="4" w:space="0" w:color="auto"/>
              <w:bottom w:val="nil"/>
              <w:right w:val="single" w:sz="4" w:space="0" w:color="auto"/>
            </w:tcBorders>
            <w:shd w:val="clear" w:color="auto" w:fill="auto"/>
          </w:tcPr>
          <w:p w14:paraId="33458177" w14:textId="77777777" w:rsidR="007C5F64" w:rsidRPr="00006CEB" w:rsidRDefault="007C5F64" w:rsidP="00CE0ADC">
            <w:pPr>
              <w:spacing w:after="0" w:line="240" w:lineRule="auto"/>
              <w:jc w:val="center"/>
              <w:rPr>
                <w:rFonts w:ascii="Times New Roman" w:eastAsia="Times New Roman" w:hAnsi="Times New Roman" w:cs="Times New Roman"/>
                <w:b/>
                <w:sz w:val="20"/>
                <w:szCs w:val="20"/>
                <w:lang w:eastAsia="ru-RU"/>
              </w:rPr>
            </w:pPr>
          </w:p>
        </w:tc>
        <w:tc>
          <w:tcPr>
            <w:tcW w:w="612" w:type="pct"/>
            <w:vMerge/>
            <w:tcBorders>
              <w:left w:val="single" w:sz="4" w:space="0" w:color="auto"/>
              <w:right w:val="single" w:sz="4" w:space="0" w:color="auto"/>
            </w:tcBorders>
            <w:shd w:val="clear" w:color="auto" w:fill="auto"/>
          </w:tcPr>
          <w:p w14:paraId="0C8483AE" w14:textId="77777777" w:rsidR="007C5F64" w:rsidRPr="00006CEB" w:rsidRDefault="007C5F64" w:rsidP="00CE0ADC">
            <w:pPr>
              <w:spacing w:after="0" w:line="240" w:lineRule="auto"/>
              <w:jc w:val="center"/>
              <w:rPr>
                <w:rFonts w:ascii="Times New Roman" w:eastAsia="Times New Roman" w:hAnsi="Times New Roman" w:cs="Times New Roman"/>
                <w:sz w:val="20"/>
                <w:szCs w:val="20"/>
                <w:lang w:eastAsia="ru-RU"/>
              </w:rPr>
            </w:pPr>
          </w:p>
        </w:tc>
        <w:tc>
          <w:tcPr>
            <w:tcW w:w="522" w:type="pct"/>
          </w:tcPr>
          <w:p w14:paraId="52BC6EB2" w14:textId="77777777" w:rsidR="007C5F64" w:rsidRPr="00006CEB" w:rsidRDefault="007C5F64" w:rsidP="00CE0ADC">
            <w:pPr>
              <w:tabs>
                <w:tab w:val="left" w:pos="6039"/>
              </w:tabs>
              <w:spacing w:after="0" w:line="240" w:lineRule="auto"/>
              <w:jc w:val="center"/>
              <w:rPr>
                <w:rFonts w:ascii="Times New Roman" w:eastAsia="Times New Roman" w:hAnsi="Times New Roman" w:cs="Times New Roman"/>
                <w:bCs/>
                <w:sz w:val="20"/>
                <w:szCs w:val="20"/>
                <w:lang w:eastAsia="ru-RU"/>
              </w:rPr>
            </w:pPr>
            <w:r w:rsidRPr="00620924">
              <w:rPr>
                <w:rFonts w:ascii="Times New Roman" w:eastAsia="Times New Roman" w:hAnsi="Times New Roman" w:cs="Times New Roman"/>
                <w:sz w:val="20"/>
                <w:szCs w:val="20"/>
                <w:lang w:eastAsia="ru-RU"/>
              </w:rPr>
              <w:t xml:space="preserve">Максимальное разрешение черно-белой печати по горизонтали, </w:t>
            </w:r>
            <w:proofErr w:type="spellStart"/>
            <w:r w:rsidRPr="00620924">
              <w:rPr>
                <w:rFonts w:ascii="Times New Roman" w:eastAsia="Times New Roman" w:hAnsi="Times New Roman" w:cs="Times New Roman"/>
                <w:sz w:val="20"/>
                <w:szCs w:val="20"/>
                <w:lang w:eastAsia="ru-RU"/>
              </w:rPr>
              <w:t>dpi</w:t>
            </w:r>
            <w:proofErr w:type="spellEnd"/>
            <w:r w:rsidRPr="00620924">
              <w:rPr>
                <w:rFonts w:ascii="Times New Roman" w:eastAsia="Times New Roman" w:hAnsi="Times New Roman" w:cs="Times New Roman"/>
                <w:sz w:val="20"/>
                <w:szCs w:val="20"/>
                <w:lang w:eastAsia="ru-RU"/>
              </w:rPr>
              <w:t>:</w:t>
            </w:r>
          </w:p>
        </w:tc>
        <w:tc>
          <w:tcPr>
            <w:tcW w:w="746" w:type="pct"/>
            <w:shd w:val="clear" w:color="auto" w:fill="auto"/>
          </w:tcPr>
          <w:p w14:paraId="21EF7D41" w14:textId="77777777" w:rsidR="007C5F64" w:rsidRPr="00006CEB" w:rsidRDefault="007C5F64" w:rsidP="00CE0ADC">
            <w:pPr>
              <w:spacing w:after="0" w:line="240" w:lineRule="auto"/>
              <w:jc w:val="center"/>
              <w:rPr>
                <w:rFonts w:ascii="Times New Roman" w:eastAsia="Times New Roman" w:hAnsi="Times New Roman" w:cs="Times New Roman"/>
                <w:sz w:val="20"/>
                <w:szCs w:val="20"/>
                <w:lang w:eastAsia="ru-RU"/>
              </w:rPr>
            </w:pPr>
            <w:r w:rsidRPr="00006CEB">
              <w:rPr>
                <w:rFonts w:ascii="Times New Roman" w:eastAsia="Times New Roman" w:hAnsi="Times New Roman" w:cs="Times New Roman"/>
                <w:sz w:val="20"/>
                <w:szCs w:val="20"/>
                <w:lang w:eastAsia="ru-RU"/>
              </w:rPr>
              <w:t>Количественная</w:t>
            </w:r>
          </w:p>
        </w:tc>
        <w:tc>
          <w:tcPr>
            <w:tcW w:w="621" w:type="pct"/>
          </w:tcPr>
          <w:p w14:paraId="7BA4F13D" w14:textId="77777777" w:rsidR="007C5F64" w:rsidRPr="00006CEB" w:rsidRDefault="007C5F64" w:rsidP="00CE0ADC">
            <w:pPr>
              <w:tabs>
                <w:tab w:val="left" w:pos="6039"/>
              </w:tabs>
              <w:spacing w:after="0" w:line="240" w:lineRule="auto"/>
              <w:jc w:val="center"/>
              <w:rPr>
                <w:rFonts w:ascii="Times New Roman" w:eastAsia="Times New Roman" w:hAnsi="Times New Roman" w:cs="Times New Roman"/>
                <w:sz w:val="20"/>
                <w:szCs w:val="20"/>
                <w:lang w:eastAsia="ru-RU"/>
              </w:rPr>
            </w:pPr>
            <w:r w:rsidRPr="00006CEB">
              <w:rPr>
                <w:rFonts w:ascii="Times New Roman" w:eastAsia="Times New Roman" w:hAnsi="Times New Roman" w:cs="Times New Roman"/>
                <w:sz w:val="20"/>
                <w:szCs w:val="20"/>
                <w:lang w:eastAsia="ru-RU"/>
              </w:rPr>
              <w:t>≥ 1</w:t>
            </w:r>
            <w:r>
              <w:rPr>
                <w:rFonts w:ascii="Times New Roman" w:eastAsia="Times New Roman" w:hAnsi="Times New Roman" w:cs="Times New Roman"/>
                <w:sz w:val="20"/>
                <w:szCs w:val="20"/>
                <w:lang w:eastAsia="ru-RU"/>
              </w:rPr>
              <w:t>200</w:t>
            </w:r>
          </w:p>
          <w:p w14:paraId="01C7AE12" w14:textId="77777777" w:rsidR="007C5F64" w:rsidRPr="00006CEB" w:rsidRDefault="007C5F64" w:rsidP="00CE0ADC">
            <w:pPr>
              <w:tabs>
                <w:tab w:val="left" w:pos="6039"/>
              </w:tabs>
              <w:spacing w:after="0" w:line="240" w:lineRule="auto"/>
              <w:jc w:val="center"/>
              <w:rPr>
                <w:rFonts w:ascii="Times New Roman" w:eastAsia="Times New Roman" w:hAnsi="Times New Roman" w:cs="Times New Roman"/>
                <w:bCs/>
                <w:sz w:val="20"/>
                <w:szCs w:val="20"/>
                <w:lang w:eastAsia="ru-RU"/>
              </w:rPr>
            </w:pPr>
          </w:p>
        </w:tc>
        <w:tc>
          <w:tcPr>
            <w:tcW w:w="630" w:type="pct"/>
            <w:shd w:val="clear" w:color="auto" w:fill="auto"/>
          </w:tcPr>
          <w:p w14:paraId="646D9438" w14:textId="77777777" w:rsidR="007C5F64" w:rsidRPr="00006CEB" w:rsidRDefault="007C5F64" w:rsidP="00CE0ADC">
            <w:pPr>
              <w:tabs>
                <w:tab w:val="left" w:pos="6039"/>
              </w:tabs>
              <w:spacing w:after="0" w:line="240" w:lineRule="auto"/>
              <w:jc w:val="center"/>
              <w:rPr>
                <w:rFonts w:ascii="Times New Roman" w:eastAsia="Times New Roman" w:hAnsi="Times New Roman" w:cs="Times New Roman"/>
                <w:bCs/>
                <w:sz w:val="20"/>
                <w:szCs w:val="20"/>
                <w:lang w:eastAsia="ru-RU"/>
              </w:rPr>
            </w:pPr>
          </w:p>
        </w:tc>
        <w:tc>
          <w:tcPr>
            <w:tcW w:w="589" w:type="pct"/>
            <w:tcBorders>
              <w:right w:val="single" w:sz="4" w:space="0" w:color="auto"/>
            </w:tcBorders>
            <w:shd w:val="clear" w:color="auto" w:fill="auto"/>
          </w:tcPr>
          <w:p w14:paraId="5ADC2493" w14:textId="77777777" w:rsidR="007C5F64" w:rsidRPr="00006CEB" w:rsidRDefault="007C5F64" w:rsidP="00CE0ADC">
            <w:pPr>
              <w:spacing w:after="0" w:line="240" w:lineRule="auto"/>
              <w:jc w:val="center"/>
              <w:rPr>
                <w:rFonts w:ascii="Times New Roman" w:eastAsia="Times New Roman" w:hAnsi="Times New Roman" w:cs="Times New Roman"/>
                <w:sz w:val="20"/>
                <w:szCs w:val="20"/>
                <w:lang w:eastAsia="ru-RU"/>
              </w:rPr>
            </w:pPr>
            <w:r w:rsidRPr="00006CEB">
              <w:rPr>
                <w:rFonts w:ascii="Times New Roman" w:eastAsia="Times New Roman" w:hAnsi="Times New Roman" w:cs="Times New Roman"/>
                <w:sz w:val="20"/>
                <w:szCs w:val="20"/>
                <w:lang w:eastAsia="ru-RU"/>
              </w:rPr>
              <w:t>Участник закупки указывает в заявке конкретное значение характеристики</w:t>
            </w:r>
          </w:p>
        </w:tc>
        <w:tc>
          <w:tcPr>
            <w:tcW w:w="239" w:type="pct"/>
            <w:tcBorders>
              <w:top w:val="nil"/>
              <w:left w:val="single" w:sz="4" w:space="0" w:color="auto"/>
              <w:bottom w:val="nil"/>
              <w:right w:val="single" w:sz="4" w:space="0" w:color="auto"/>
            </w:tcBorders>
            <w:shd w:val="clear" w:color="auto" w:fill="auto"/>
          </w:tcPr>
          <w:p w14:paraId="4A741263" w14:textId="77777777" w:rsidR="007C5F64" w:rsidRPr="00006CEB" w:rsidRDefault="007C5F64" w:rsidP="00CE0ADC">
            <w:pPr>
              <w:spacing w:after="0" w:line="240" w:lineRule="auto"/>
              <w:jc w:val="center"/>
              <w:rPr>
                <w:rFonts w:ascii="Times New Roman" w:eastAsia="Times New Roman" w:hAnsi="Times New Roman" w:cs="Times New Roman"/>
                <w:sz w:val="20"/>
                <w:szCs w:val="20"/>
                <w:lang w:eastAsia="ru-RU"/>
              </w:rPr>
            </w:pPr>
          </w:p>
        </w:tc>
        <w:tc>
          <w:tcPr>
            <w:tcW w:w="254" w:type="pct"/>
            <w:tcBorders>
              <w:top w:val="nil"/>
              <w:left w:val="single" w:sz="4" w:space="0" w:color="auto"/>
              <w:bottom w:val="nil"/>
              <w:right w:val="single" w:sz="4" w:space="0" w:color="auto"/>
            </w:tcBorders>
            <w:shd w:val="clear" w:color="auto" w:fill="auto"/>
          </w:tcPr>
          <w:p w14:paraId="61F24AE3" w14:textId="77777777" w:rsidR="007C5F64" w:rsidRPr="00006CEB" w:rsidRDefault="007C5F64" w:rsidP="00CE0ADC">
            <w:pPr>
              <w:spacing w:after="0" w:line="240" w:lineRule="auto"/>
              <w:jc w:val="center"/>
              <w:rPr>
                <w:rFonts w:ascii="Times New Roman" w:eastAsia="Times New Roman" w:hAnsi="Times New Roman" w:cs="Times New Roman"/>
                <w:sz w:val="20"/>
                <w:szCs w:val="20"/>
                <w:lang w:eastAsia="ru-RU"/>
              </w:rPr>
            </w:pPr>
          </w:p>
        </w:tc>
      </w:tr>
      <w:tr w:rsidR="007C5F64" w:rsidRPr="00006CEB" w14:paraId="4F850F25" w14:textId="77777777" w:rsidTr="007C5F64">
        <w:tc>
          <w:tcPr>
            <w:tcW w:w="205" w:type="pct"/>
            <w:tcBorders>
              <w:top w:val="nil"/>
              <w:left w:val="single" w:sz="4" w:space="0" w:color="auto"/>
              <w:bottom w:val="nil"/>
              <w:right w:val="single" w:sz="4" w:space="0" w:color="auto"/>
            </w:tcBorders>
            <w:shd w:val="clear" w:color="auto" w:fill="auto"/>
          </w:tcPr>
          <w:p w14:paraId="6F1954AF" w14:textId="77777777" w:rsidR="007C5F64" w:rsidRPr="00006CEB" w:rsidRDefault="007C5F64" w:rsidP="00CE0ADC">
            <w:pPr>
              <w:spacing w:after="0" w:line="240" w:lineRule="auto"/>
              <w:jc w:val="center"/>
              <w:rPr>
                <w:rFonts w:ascii="Times New Roman" w:eastAsia="Times New Roman" w:hAnsi="Times New Roman" w:cs="Times New Roman"/>
                <w:sz w:val="20"/>
                <w:szCs w:val="20"/>
                <w:lang w:eastAsia="ru-RU"/>
              </w:rPr>
            </w:pPr>
          </w:p>
        </w:tc>
        <w:tc>
          <w:tcPr>
            <w:tcW w:w="582" w:type="pct"/>
            <w:tcBorders>
              <w:top w:val="nil"/>
              <w:left w:val="single" w:sz="4" w:space="0" w:color="auto"/>
              <w:bottom w:val="nil"/>
              <w:right w:val="single" w:sz="4" w:space="0" w:color="auto"/>
            </w:tcBorders>
            <w:shd w:val="clear" w:color="auto" w:fill="auto"/>
          </w:tcPr>
          <w:p w14:paraId="39D2BADB" w14:textId="77777777" w:rsidR="007C5F64" w:rsidRPr="00006CEB" w:rsidRDefault="007C5F64" w:rsidP="00CE0ADC">
            <w:pPr>
              <w:spacing w:after="0" w:line="240" w:lineRule="auto"/>
              <w:jc w:val="center"/>
              <w:rPr>
                <w:rFonts w:ascii="Times New Roman" w:eastAsia="Times New Roman" w:hAnsi="Times New Roman" w:cs="Times New Roman"/>
                <w:b/>
                <w:sz w:val="20"/>
                <w:szCs w:val="20"/>
                <w:lang w:eastAsia="ru-RU"/>
              </w:rPr>
            </w:pPr>
          </w:p>
        </w:tc>
        <w:tc>
          <w:tcPr>
            <w:tcW w:w="612" w:type="pct"/>
            <w:vMerge/>
            <w:tcBorders>
              <w:left w:val="single" w:sz="4" w:space="0" w:color="auto"/>
              <w:right w:val="single" w:sz="4" w:space="0" w:color="auto"/>
            </w:tcBorders>
            <w:shd w:val="clear" w:color="auto" w:fill="auto"/>
          </w:tcPr>
          <w:p w14:paraId="64573202" w14:textId="77777777" w:rsidR="007C5F64" w:rsidRPr="00006CEB" w:rsidRDefault="007C5F64" w:rsidP="00CE0ADC">
            <w:pPr>
              <w:spacing w:after="0" w:line="240" w:lineRule="auto"/>
              <w:jc w:val="center"/>
              <w:rPr>
                <w:rFonts w:ascii="Times New Roman" w:eastAsia="Times New Roman" w:hAnsi="Times New Roman" w:cs="Times New Roman"/>
                <w:sz w:val="20"/>
                <w:szCs w:val="20"/>
                <w:lang w:eastAsia="ru-RU"/>
              </w:rPr>
            </w:pPr>
          </w:p>
        </w:tc>
        <w:tc>
          <w:tcPr>
            <w:tcW w:w="522" w:type="pct"/>
          </w:tcPr>
          <w:p w14:paraId="00265763" w14:textId="77777777" w:rsidR="007C5F64" w:rsidRPr="00006CEB" w:rsidRDefault="007C5F64" w:rsidP="00CE0ADC">
            <w:pPr>
              <w:tabs>
                <w:tab w:val="left" w:pos="6039"/>
              </w:tabs>
              <w:spacing w:after="0" w:line="240" w:lineRule="auto"/>
              <w:jc w:val="center"/>
              <w:rPr>
                <w:rFonts w:ascii="Times New Roman" w:eastAsia="Times New Roman" w:hAnsi="Times New Roman" w:cs="Times New Roman"/>
                <w:bCs/>
                <w:sz w:val="20"/>
                <w:szCs w:val="20"/>
                <w:lang w:eastAsia="ru-RU"/>
              </w:rPr>
            </w:pPr>
            <w:r w:rsidRPr="00620924">
              <w:rPr>
                <w:rFonts w:ascii="Times New Roman" w:eastAsia="Times New Roman" w:hAnsi="Times New Roman" w:cs="Times New Roman"/>
                <w:sz w:val="20"/>
                <w:szCs w:val="20"/>
                <w:lang w:eastAsia="ru-RU"/>
              </w:rPr>
              <w:t>Максимальный формат печати:</w:t>
            </w:r>
          </w:p>
        </w:tc>
        <w:tc>
          <w:tcPr>
            <w:tcW w:w="746" w:type="pct"/>
            <w:shd w:val="clear" w:color="auto" w:fill="auto"/>
          </w:tcPr>
          <w:p w14:paraId="59F33094" w14:textId="77777777" w:rsidR="007C5F64" w:rsidRPr="00006CEB" w:rsidRDefault="007C5F64" w:rsidP="00CE0ADC">
            <w:pPr>
              <w:spacing w:after="0" w:line="240" w:lineRule="auto"/>
              <w:jc w:val="center"/>
              <w:rPr>
                <w:rFonts w:ascii="Times New Roman" w:eastAsia="Times New Roman" w:hAnsi="Times New Roman" w:cs="Times New Roman"/>
                <w:sz w:val="20"/>
                <w:szCs w:val="20"/>
                <w:lang w:eastAsia="ru-RU"/>
              </w:rPr>
            </w:pPr>
            <w:r w:rsidRPr="00006CEB">
              <w:rPr>
                <w:rFonts w:ascii="Times New Roman" w:eastAsia="Times New Roman" w:hAnsi="Times New Roman" w:cs="Times New Roman"/>
                <w:sz w:val="20"/>
                <w:szCs w:val="20"/>
                <w:lang w:eastAsia="ru-RU"/>
              </w:rPr>
              <w:t>Качественная</w:t>
            </w:r>
          </w:p>
        </w:tc>
        <w:tc>
          <w:tcPr>
            <w:tcW w:w="621" w:type="pct"/>
            <w:shd w:val="clear" w:color="auto" w:fill="auto"/>
          </w:tcPr>
          <w:p w14:paraId="619B7FC6" w14:textId="77777777" w:rsidR="007C5F64" w:rsidRPr="00006CEB" w:rsidRDefault="007C5F64" w:rsidP="00CE0ADC">
            <w:pPr>
              <w:tabs>
                <w:tab w:val="left" w:pos="6039"/>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А4</w:t>
            </w:r>
          </w:p>
          <w:p w14:paraId="2581A746" w14:textId="77777777" w:rsidR="007C5F64" w:rsidRPr="00006CEB" w:rsidRDefault="007C5F64" w:rsidP="00CE0ADC">
            <w:pPr>
              <w:tabs>
                <w:tab w:val="left" w:pos="6039"/>
              </w:tabs>
              <w:spacing w:after="0" w:line="240" w:lineRule="auto"/>
              <w:jc w:val="center"/>
              <w:rPr>
                <w:rFonts w:ascii="Times New Roman" w:eastAsia="Times New Roman" w:hAnsi="Times New Roman" w:cs="Times New Roman"/>
                <w:bCs/>
                <w:sz w:val="20"/>
                <w:szCs w:val="20"/>
                <w:lang w:eastAsia="ru-RU"/>
              </w:rPr>
            </w:pPr>
          </w:p>
        </w:tc>
        <w:tc>
          <w:tcPr>
            <w:tcW w:w="630" w:type="pct"/>
            <w:shd w:val="clear" w:color="auto" w:fill="auto"/>
          </w:tcPr>
          <w:p w14:paraId="79FAE1D2" w14:textId="77777777" w:rsidR="007C5F64" w:rsidRPr="00006CEB" w:rsidRDefault="007C5F64" w:rsidP="00CE0ADC">
            <w:pPr>
              <w:tabs>
                <w:tab w:val="left" w:pos="6039"/>
              </w:tabs>
              <w:spacing w:after="0" w:line="240" w:lineRule="auto"/>
              <w:jc w:val="center"/>
              <w:rPr>
                <w:rFonts w:ascii="Times New Roman" w:eastAsia="Times New Roman" w:hAnsi="Times New Roman" w:cs="Times New Roman"/>
                <w:bCs/>
                <w:sz w:val="20"/>
                <w:szCs w:val="20"/>
                <w:lang w:eastAsia="ru-RU"/>
              </w:rPr>
            </w:pPr>
          </w:p>
        </w:tc>
        <w:tc>
          <w:tcPr>
            <w:tcW w:w="589" w:type="pct"/>
            <w:tcBorders>
              <w:right w:val="single" w:sz="4" w:space="0" w:color="auto"/>
            </w:tcBorders>
            <w:shd w:val="clear" w:color="auto" w:fill="auto"/>
          </w:tcPr>
          <w:p w14:paraId="28B63ABD" w14:textId="77777777" w:rsidR="007C5F64" w:rsidRPr="00006CEB" w:rsidRDefault="007C5F64" w:rsidP="00CE0ADC">
            <w:pPr>
              <w:tabs>
                <w:tab w:val="left" w:pos="6039"/>
              </w:tabs>
              <w:spacing w:after="0" w:line="240" w:lineRule="auto"/>
              <w:jc w:val="center"/>
              <w:rPr>
                <w:rFonts w:ascii="Times New Roman" w:eastAsia="Times New Roman" w:hAnsi="Times New Roman" w:cs="Times New Roman"/>
                <w:bCs/>
                <w:sz w:val="20"/>
                <w:szCs w:val="20"/>
                <w:lang w:eastAsia="ru-RU"/>
              </w:rPr>
            </w:pPr>
            <w:r w:rsidRPr="00006CEB">
              <w:rPr>
                <w:rFonts w:ascii="Times New Roman" w:eastAsia="Times New Roman" w:hAnsi="Times New Roman" w:cs="Times New Roman"/>
                <w:sz w:val="20"/>
                <w:szCs w:val="20"/>
                <w:lang w:eastAsia="ru-RU"/>
              </w:rPr>
              <w:t>Значение характеристики не может изменяться участником закупки</w:t>
            </w:r>
          </w:p>
        </w:tc>
        <w:tc>
          <w:tcPr>
            <w:tcW w:w="239" w:type="pct"/>
            <w:tcBorders>
              <w:top w:val="nil"/>
              <w:left w:val="single" w:sz="4" w:space="0" w:color="auto"/>
              <w:bottom w:val="nil"/>
              <w:right w:val="single" w:sz="4" w:space="0" w:color="auto"/>
            </w:tcBorders>
            <w:shd w:val="clear" w:color="auto" w:fill="auto"/>
          </w:tcPr>
          <w:p w14:paraId="71F82B77" w14:textId="77777777" w:rsidR="007C5F64" w:rsidRPr="00006CEB" w:rsidRDefault="007C5F64" w:rsidP="00CE0ADC">
            <w:pPr>
              <w:spacing w:after="0" w:line="240" w:lineRule="auto"/>
              <w:jc w:val="center"/>
              <w:rPr>
                <w:rFonts w:ascii="Times New Roman" w:eastAsia="Times New Roman" w:hAnsi="Times New Roman" w:cs="Times New Roman"/>
                <w:sz w:val="20"/>
                <w:szCs w:val="20"/>
                <w:lang w:eastAsia="ru-RU"/>
              </w:rPr>
            </w:pPr>
          </w:p>
        </w:tc>
        <w:tc>
          <w:tcPr>
            <w:tcW w:w="254" w:type="pct"/>
            <w:tcBorders>
              <w:top w:val="nil"/>
              <w:left w:val="single" w:sz="4" w:space="0" w:color="auto"/>
              <w:bottom w:val="nil"/>
              <w:right w:val="single" w:sz="4" w:space="0" w:color="auto"/>
            </w:tcBorders>
            <w:shd w:val="clear" w:color="auto" w:fill="auto"/>
          </w:tcPr>
          <w:p w14:paraId="58A86705" w14:textId="77777777" w:rsidR="007C5F64" w:rsidRPr="00006CEB" w:rsidRDefault="007C5F64" w:rsidP="00CE0ADC">
            <w:pPr>
              <w:spacing w:after="0" w:line="240" w:lineRule="auto"/>
              <w:jc w:val="center"/>
              <w:rPr>
                <w:rFonts w:ascii="Times New Roman" w:eastAsia="Times New Roman" w:hAnsi="Times New Roman" w:cs="Times New Roman"/>
                <w:sz w:val="20"/>
                <w:szCs w:val="20"/>
                <w:lang w:eastAsia="ru-RU"/>
              </w:rPr>
            </w:pPr>
          </w:p>
        </w:tc>
      </w:tr>
      <w:tr w:rsidR="007C5F64" w:rsidRPr="00006CEB" w14:paraId="02C3AFCB" w14:textId="77777777" w:rsidTr="007C5F64">
        <w:tc>
          <w:tcPr>
            <w:tcW w:w="205" w:type="pct"/>
            <w:tcBorders>
              <w:top w:val="nil"/>
              <w:left w:val="single" w:sz="4" w:space="0" w:color="auto"/>
              <w:bottom w:val="nil"/>
              <w:right w:val="single" w:sz="4" w:space="0" w:color="auto"/>
            </w:tcBorders>
            <w:shd w:val="clear" w:color="auto" w:fill="auto"/>
          </w:tcPr>
          <w:p w14:paraId="3EA2E099" w14:textId="77777777" w:rsidR="007C5F64" w:rsidRPr="00006CEB" w:rsidRDefault="007C5F64" w:rsidP="00CE0ADC">
            <w:pPr>
              <w:spacing w:after="0" w:line="240" w:lineRule="auto"/>
              <w:jc w:val="center"/>
              <w:rPr>
                <w:rFonts w:ascii="Times New Roman" w:eastAsia="Times New Roman" w:hAnsi="Times New Roman" w:cs="Times New Roman"/>
                <w:sz w:val="20"/>
                <w:szCs w:val="20"/>
                <w:lang w:eastAsia="ru-RU"/>
              </w:rPr>
            </w:pPr>
          </w:p>
        </w:tc>
        <w:tc>
          <w:tcPr>
            <w:tcW w:w="582" w:type="pct"/>
            <w:tcBorders>
              <w:top w:val="nil"/>
              <w:left w:val="single" w:sz="4" w:space="0" w:color="auto"/>
              <w:bottom w:val="nil"/>
              <w:right w:val="single" w:sz="4" w:space="0" w:color="auto"/>
            </w:tcBorders>
            <w:shd w:val="clear" w:color="auto" w:fill="auto"/>
          </w:tcPr>
          <w:p w14:paraId="098F257A" w14:textId="77777777" w:rsidR="007C5F64" w:rsidRPr="00006CEB" w:rsidRDefault="007C5F64" w:rsidP="00CE0ADC">
            <w:pPr>
              <w:spacing w:after="0" w:line="240" w:lineRule="auto"/>
              <w:jc w:val="center"/>
              <w:rPr>
                <w:rFonts w:ascii="Times New Roman" w:eastAsia="Times New Roman" w:hAnsi="Times New Roman" w:cs="Times New Roman"/>
                <w:b/>
                <w:sz w:val="20"/>
                <w:szCs w:val="20"/>
                <w:lang w:eastAsia="ru-RU"/>
              </w:rPr>
            </w:pPr>
          </w:p>
        </w:tc>
        <w:tc>
          <w:tcPr>
            <w:tcW w:w="612" w:type="pct"/>
            <w:vMerge/>
            <w:tcBorders>
              <w:left w:val="single" w:sz="4" w:space="0" w:color="auto"/>
              <w:right w:val="single" w:sz="4" w:space="0" w:color="auto"/>
            </w:tcBorders>
            <w:shd w:val="clear" w:color="auto" w:fill="auto"/>
          </w:tcPr>
          <w:p w14:paraId="539D6F45" w14:textId="77777777" w:rsidR="007C5F64" w:rsidRPr="00006CEB" w:rsidRDefault="007C5F64" w:rsidP="00CE0ADC">
            <w:pPr>
              <w:spacing w:after="0" w:line="240" w:lineRule="auto"/>
              <w:jc w:val="center"/>
              <w:rPr>
                <w:rFonts w:ascii="Times New Roman" w:eastAsia="Times New Roman" w:hAnsi="Times New Roman" w:cs="Times New Roman"/>
                <w:sz w:val="20"/>
                <w:szCs w:val="20"/>
                <w:lang w:eastAsia="ru-RU"/>
              </w:rPr>
            </w:pPr>
          </w:p>
        </w:tc>
        <w:tc>
          <w:tcPr>
            <w:tcW w:w="522" w:type="pct"/>
          </w:tcPr>
          <w:p w14:paraId="59C27B83" w14:textId="77777777" w:rsidR="007C5F64" w:rsidRPr="00006CEB" w:rsidRDefault="007C5F64" w:rsidP="00CE0ADC">
            <w:pPr>
              <w:spacing w:after="0" w:line="240" w:lineRule="auto"/>
              <w:jc w:val="center"/>
              <w:rPr>
                <w:rFonts w:ascii="Times New Roman" w:eastAsia="Times New Roman" w:hAnsi="Times New Roman" w:cs="Times New Roman"/>
                <w:bCs/>
                <w:sz w:val="20"/>
                <w:szCs w:val="20"/>
                <w:lang w:eastAsia="ru-RU"/>
              </w:rPr>
            </w:pPr>
            <w:r w:rsidRPr="00620924">
              <w:rPr>
                <w:rFonts w:ascii="Times New Roman" w:eastAsia="Times New Roman" w:hAnsi="Times New Roman" w:cs="Times New Roman"/>
                <w:sz w:val="20"/>
                <w:szCs w:val="20"/>
                <w:lang w:eastAsia="ru-RU"/>
              </w:rPr>
              <w:t>Цветность</w:t>
            </w:r>
          </w:p>
        </w:tc>
        <w:tc>
          <w:tcPr>
            <w:tcW w:w="746" w:type="pct"/>
            <w:shd w:val="clear" w:color="auto" w:fill="auto"/>
          </w:tcPr>
          <w:p w14:paraId="15093B71" w14:textId="77777777" w:rsidR="007C5F64" w:rsidRPr="00006CEB" w:rsidRDefault="007C5F64" w:rsidP="00CE0ADC">
            <w:pPr>
              <w:spacing w:after="0" w:line="240" w:lineRule="auto"/>
              <w:jc w:val="center"/>
              <w:rPr>
                <w:rFonts w:ascii="Times New Roman" w:eastAsia="Times New Roman" w:hAnsi="Times New Roman" w:cs="Times New Roman"/>
                <w:sz w:val="20"/>
                <w:szCs w:val="20"/>
                <w:lang w:eastAsia="ru-RU"/>
              </w:rPr>
            </w:pPr>
            <w:r w:rsidRPr="00006CEB">
              <w:rPr>
                <w:rFonts w:ascii="Times New Roman" w:eastAsia="Times New Roman" w:hAnsi="Times New Roman" w:cs="Times New Roman"/>
                <w:sz w:val="20"/>
                <w:szCs w:val="20"/>
                <w:lang w:eastAsia="ru-RU"/>
              </w:rPr>
              <w:t>Качественная</w:t>
            </w:r>
          </w:p>
        </w:tc>
        <w:tc>
          <w:tcPr>
            <w:tcW w:w="621" w:type="pct"/>
            <w:shd w:val="clear" w:color="auto" w:fill="auto"/>
          </w:tcPr>
          <w:p w14:paraId="1E3A1247" w14:textId="77777777" w:rsidR="007C5F64" w:rsidRPr="00006CEB" w:rsidRDefault="007C5F64" w:rsidP="00CE0ADC">
            <w:pPr>
              <w:tabs>
                <w:tab w:val="left" w:pos="6039"/>
              </w:tabs>
              <w:spacing w:after="0" w:line="240" w:lineRule="auto"/>
              <w:jc w:val="center"/>
              <w:rPr>
                <w:rFonts w:ascii="Times New Roman" w:eastAsia="Times New Roman" w:hAnsi="Times New Roman" w:cs="Times New Roman"/>
                <w:bCs/>
                <w:sz w:val="20"/>
                <w:szCs w:val="20"/>
                <w:lang w:eastAsia="ru-RU"/>
              </w:rPr>
            </w:pPr>
            <w:r w:rsidRPr="00620924">
              <w:rPr>
                <w:rFonts w:ascii="Times New Roman" w:eastAsia="Times New Roman" w:hAnsi="Times New Roman" w:cs="Times New Roman"/>
                <w:sz w:val="20"/>
                <w:szCs w:val="20"/>
                <w:lang w:val="en-US" w:eastAsia="ru-RU"/>
              </w:rPr>
              <w:t xml:space="preserve">Черно-белая </w:t>
            </w:r>
          </w:p>
        </w:tc>
        <w:tc>
          <w:tcPr>
            <w:tcW w:w="630" w:type="pct"/>
            <w:shd w:val="clear" w:color="auto" w:fill="auto"/>
          </w:tcPr>
          <w:p w14:paraId="34DBF86C" w14:textId="77777777" w:rsidR="007C5F64" w:rsidRPr="00006CEB" w:rsidRDefault="007C5F64" w:rsidP="00CE0ADC">
            <w:pPr>
              <w:tabs>
                <w:tab w:val="left" w:pos="6039"/>
              </w:tabs>
              <w:spacing w:after="0" w:line="240" w:lineRule="auto"/>
              <w:jc w:val="center"/>
              <w:rPr>
                <w:rFonts w:ascii="Times New Roman" w:eastAsia="Times New Roman" w:hAnsi="Times New Roman" w:cs="Times New Roman"/>
                <w:bCs/>
                <w:sz w:val="20"/>
                <w:szCs w:val="20"/>
                <w:lang w:eastAsia="ru-RU"/>
              </w:rPr>
            </w:pPr>
          </w:p>
        </w:tc>
        <w:tc>
          <w:tcPr>
            <w:tcW w:w="589" w:type="pct"/>
            <w:tcBorders>
              <w:right w:val="single" w:sz="4" w:space="0" w:color="auto"/>
            </w:tcBorders>
            <w:shd w:val="clear" w:color="auto" w:fill="auto"/>
          </w:tcPr>
          <w:p w14:paraId="75D61DC6" w14:textId="77777777" w:rsidR="007C5F64" w:rsidRPr="00006CEB" w:rsidRDefault="007C5F64" w:rsidP="00CE0ADC">
            <w:pPr>
              <w:tabs>
                <w:tab w:val="left" w:pos="6039"/>
              </w:tabs>
              <w:spacing w:after="0" w:line="240" w:lineRule="auto"/>
              <w:jc w:val="center"/>
              <w:rPr>
                <w:rFonts w:ascii="Times New Roman" w:eastAsia="Times New Roman" w:hAnsi="Times New Roman" w:cs="Times New Roman"/>
                <w:bCs/>
                <w:sz w:val="20"/>
                <w:szCs w:val="20"/>
                <w:lang w:eastAsia="ru-RU"/>
              </w:rPr>
            </w:pPr>
            <w:r w:rsidRPr="00006CEB">
              <w:rPr>
                <w:rFonts w:ascii="Times New Roman" w:eastAsia="Times New Roman" w:hAnsi="Times New Roman" w:cs="Times New Roman"/>
                <w:sz w:val="20"/>
                <w:szCs w:val="20"/>
                <w:lang w:eastAsia="ru-RU"/>
              </w:rPr>
              <w:t>Значение характеристики не может изменяться участником закупки</w:t>
            </w:r>
          </w:p>
        </w:tc>
        <w:tc>
          <w:tcPr>
            <w:tcW w:w="239" w:type="pct"/>
            <w:tcBorders>
              <w:top w:val="nil"/>
              <w:left w:val="single" w:sz="4" w:space="0" w:color="auto"/>
              <w:bottom w:val="nil"/>
              <w:right w:val="single" w:sz="4" w:space="0" w:color="auto"/>
            </w:tcBorders>
            <w:shd w:val="clear" w:color="auto" w:fill="auto"/>
          </w:tcPr>
          <w:p w14:paraId="32412D44" w14:textId="77777777" w:rsidR="007C5F64" w:rsidRPr="00006CEB" w:rsidRDefault="007C5F64" w:rsidP="00CE0ADC">
            <w:pPr>
              <w:spacing w:after="0" w:line="240" w:lineRule="auto"/>
              <w:jc w:val="center"/>
              <w:rPr>
                <w:rFonts w:ascii="Times New Roman" w:eastAsia="Times New Roman" w:hAnsi="Times New Roman" w:cs="Times New Roman"/>
                <w:sz w:val="20"/>
                <w:szCs w:val="20"/>
                <w:lang w:eastAsia="ru-RU"/>
              </w:rPr>
            </w:pPr>
          </w:p>
        </w:tc>
        <w:tc>
          <w:tcPr>
            <w:tcW w:w="254" w:type="pct"/>
            <w:tcBorders>
              <w:top w:val="nil"/>
              <w:left w:val="single" w:sz="4" w:space="0" w:color="auto"/>
              <w:bottom w:val="nil"/>
              <w:right w:val="single" w:sz="4" w:space="0" w:color="auto"/>
            </w:tcBorders>
            <w:shd w:val="clear" w:color="auto" w:fill="auto"/>
          </w:tcPr>
          <w:p w14:paraId="097258C2" w14:textId="77777777" w:rsidR="007C5F64" w:rsidRPr="00006CEB" w:rsidRDefault="007C5F64" w:rsidP="00CE0ADC">
            <w:pPr>
              <w:spacing w:after="0" w:line="240" w:lineRule="auto"/>
              <w:jc w:val="center"/>
              <w:rPr>
                <w:rFonts w:ascii="Times New Roman" w:eastAsia="Times New Roman" w:hAnsi="Times New Roman" w:cs="Times New Roman"/>
                <w:sz w:val="20"/>
                <w:szCs w:val="20"/>
                <w:lang w:eastAsia="ru-RU"/>
              </w:rPr>
            </w:pPr>
          </w:p>
        </w:tc>
      </w:tr>
      <w:tr w:rsidR="007C5F64" w:rsidRPr="00006CEB" w14:paraId="4ECEAFC6" w14:textId="77777777" w:rsidTr="007C5F64">
        <w:tc>
          <w:tcPr>
            <w:tcW w:w="205" w:type="pct"/>
            <w:tcBorders>
              <w:top w:val="nil"/>
              <w:left w:val="single" w:sz="4" w:space="0" w:color="auto"/>
              <w:bottom w:val="nil"/>
              <w:right w:val="single" w:sz="4" w:space="0" w:color="auto"/>
            </w:tcBorders>
            <w:shd w:val="clear" w:color="auto" w:fill="auto"/>
          </w:tcPr>
          <w:p w14:paraId="283BC3C2" w14:textId="77777777" w:rsidR="007C5F64" w:rsidRPr="00006CEB" w:rsidRDefault="007C5F64" w:rsidP="00CE0ADC">
            <w:pPr>
              <w:spacing w:after="0" w:line="240" w:lineRule="auto"/>
              <w:jc w:val="center"/>
              <w:rPr>
                <w:rFonts w:ascii="Times New Roman" w:eastAsia="Times New Roman" w:hAnsi="Times New Roman" w:cs="Times New Roman"/>
                <w:sz w:val="20"/>
                <w:szCs w:val="20"/>
                <w:lang w:eastAsia="ru-RU"/>
              </w:rPr>
            </w:pPr>
          </w:p>
        </w:tc>
        <w:tc>
          <w:tcPr>
            <w:tcW w:w="582" w:type="pct"/>
            <w:tcBorders>
              <w:top w:val="nil"/>
              <w:left w:val="single" w:sz="4" w:space="0" w:color="auto"/>
              <w:bottom w:val="nil"/>
              <w:right w:val="single" w:sz="4" w:space="0" w:color="auto"/>
            </w:tcBorders>
            <w:shd w:val="clear" w:color="auto" w:fill="auto"/>
          </w:tcPr>
          <w:p w14:paraId="17D1A81F" w14:textId="77777777" w:rsidR="007C5F64" w:rsidRPr="00006CEB" w:rsidRDefault="007C5F64" w:rsidP="00CE0ADC">
            <w:pPr>
              <w:spacing w:after="0" w:line="240" w:lineRule="auto"/>
              <w:jc w:val="center"/>
              <w:rPr>
                <w:rFonts w:ascii="Times New Roman" w:eastAsia="Times New Roman" w:hAnsi="Times New Roman" w:cs="Times New Roman"/>
                <w:b/>
                <w:sz w:val="20"/>
                <w:szCs w:val="20"/>
                <w:lang w:eastAsia="ru-RU"/>
              </w:rPr>
            </w:pPr>
          </w:p>
        </w:tc>
        <w:tc>
          <w:tcPr>
            <w:tcW w:w="612" w:type="pct"/>
            <w:vMerge/>
            <w:tcBorders>
              <w:left w:val="single" w:sz="4" w:space="0" w:color="auto"/>
              <w:right w:val="single" w:sz="4" w:space="0" w:color="auto"/>
            </w:tcBorders>
            <w:shd w:val="clear" w:color="auto" w:fill="auto"/>
          </w:tcPr>
          <w:p w14:paraId="612B720B" w14:textId="77777777" w:rsidR="007C5F64" w:rsidRPr="00006CEB" w:rsidRDefault="007C5F64" w:rsidP="00CE0ADC">
            <w:pPr>
              <w:spacing w:after="0" w:line="240" w:lineRule="auto"/>
              <w:jc w:val="center"/>
              <w:rPr>
                <w:rFonts w:ascii="Times New Roman" w:eastAsia="Times New Roman" w:hAnsi="Times New Roman" w:cs="Times New Roman"/>
                <w:sz w:val="20"/>
                <w:szCs w:val="20"/>
                <w:lang w:eastAsia="ru-RU"/>
              </w:rPr>
            </w:pPr>
          </w:p>
        </w:tc>
        <w:tc>
          <w:tcPr>
            <w:tcW w:w="522" w:type="pct"/>
          </w:tcPr>
          <w:p w14:paraId="5AC30675" w14:textId="77777777" w:rsidR="007C5F64" w:rsidRPr="00006CEB" w:rsidRDefault="007C5F64" w:rsidP="00CE0ADC">
            <w:pPr>
              <w:tabs>
                <w:tab w:val="left" w:pos="6039"/>
              </w:tabs>
              <w:spacing w:after="0" w:line="240" w:lineRule="auto"/>
              <w:jc w:val="center"/>
              <w:rPr>
                <w:rFonts w:ascii="Times New Roman" w:eastAsia="Times New Roman" w:hAnsi="Times New Roman" w:cs="Times New Roman"/>
                <w:bCs/>
                <w:sz w:val="20"/>
                <w:szCs w:val="20"/>
                <w:lang w:eastAsia="ru-RU"/>
              </w:rPr>
            </w:pPr>
            <w:r w:rsidRPr="00620924">
              <w:rPr>
                <w:rFonts w:ascii="Times New Roman" w:eastAsia="Times New Roman" w:hAnsi="Times New Roman" w:cs="Times New Roman"/>
                <w:sz w:val="20"/>
                <w:szCs w:val="20"/>
                <w:lang w:eastAsia="ru-RU"/>
              </w:rPr>
              <w:t>Способ подключения:</w:t>
            </w:r>
          </w:p>
        </w:tc>
        <w:tc>
          <w:tcPr>
            <w:tcW w:w="746" w:type="pct"/>
            <w:shd w:val="clear" w:color="auto" w:fill="auto"/>
          </w:tcPr>
          <w:p w14:paraId="06DB9704" w14:textId="77777777" w:rsidR="007C5F64" w:rsidRPr="00006CEB" w:rsidRDefault="007C5F64" w:rsidP="00CE0ADC">
            <w:pPr>
              <w:spacing w:after="0" w:line="240" w:lineRule="auto"/>
              <w:jc w:val="center"/>
              <w:rPr>
                <w:rFonts w:ascii="Times New Roman" w:eastAsia="Times New Roman" w:hAnsi="Times New Roman" w:cs="Times New Roman"/>
                <w:sz w:val="20"/>
                <w:szCs w:val="20"/>
                <w:lang w:eastAsia="ru-RU"/>
              </w:rPr>
            </w:pPr>
            <w:r w:rsidRPr="00006CEB">
              <w:rPr>
                <w:rFonts w:ascii="Times New Roman" w:eastAsia="Times New Roman" w:hAnsi="Times New Roman" w:cs="Times New Roman"/>
                <w:sz w:val="20"/>
                <w:szCs w:val="20"/>
                <w:lang w:eastAsia="ru-RU"/>
              </w:rPr>
              <w:t>Качественная</w:t>
            </w:r>
          </w:p>
        </w:tc>
        <w:tc>
          <w:tcPr>
            <w:tcW w:w="621" w:type="pct"/>
            <w:shd w:val="clear" w:color="auto" w:fill="auto"/>
          </w:tcPr>
          <w:p w14:paraId="313D2622" w14:textId="77777777" w:rsidR="007C5F64" w:rsidRDefault="007C5F64" w:rsidP="00CE0ADC">
            <w:pPr>
              <w:tabs>
                <w:tab w:val="left" w:pos="6039"/>
              </w:tabs>
              <w:spacing w:after="0" w:line="240" w:lineRule="auto"/>
              <w:jc w:val="center"/>
              <w:rPr>
                <w:rFonts w:ascii="Times New Roman" w:eastAsia="Times New Roman" w:hAnsi="Times New Roman" w:cs="Times New Roman"/>
                <w:bCs/>
                <w:sz w:val="20"/>
                <w:szCs w:val="20"/>
                <w:lang w:eastAsia="ru-RU"/>
              </w:rPr>
            </w:pPr>
            <w:r w:rsidRPr="00620924">
              <w:rPr>
                <w:rFonts w:ascii="Times New Roman" w:eastAsia="Times New Roman" w:hAnsi="Times New Roman" w:cs="Times New Roman"/>
                <w:bCs/>
                <w:sz w:val="20"/>
                <w:szCs w:val="20"/>
                <w:lang w:val="en-US" w:eastAsia="ru-RU"/>
              </w:rPr>
              <w:t>USB</w:t>
            </w:r>
            <w:r>
              <w:rPr>
                <w:rFonts w:ascii="Times New Roman" w:eastAsia="Times New Roman" w:hAnsi="Times New Roman" w:cs="Times New Roman"/>
                <w:bCs/>
                <w:sz w:val="20"/>
                <w:szCs w:val="20"/>
                <w:lang w:eastAsia="ru-RU"/>
              </w:rPr>
              <w:t>,</w:t>
            </w:r>
          </w:p>
          <w:p w14:paraId="11ECAA3D" w14:textId="77777777" w:rsidR="007C5F64" w:rsidRDefault="007C5F64" w:rsidP="00CE0ADC">
            <w:pPr>
              <w:tabs>
                <w:tab w:val="left" w:pos="6039"/>
              </w:tabs>
              <w:spacing w:after="0" w:line="240" w:lineRule="auto"/>
              <w:jc w:val="center"/>
              <w:rPr>
                <w:rFonts w:ascii="Times New Roman" w:eastAsia="Times New Roman" w:hAnsi="Times New Roman" w:cs="Times New Roman"/>
                <w:bCs/>
                <w:sz w:val="20"/>
                <w:szCs w:val="20"/>
                <w:lang w:eastAsia="ru-RU"/>
              </w:rPr>
            </w:pPr>
            <w:r w:rsidRPr="00620924">
              <w:rPr>
                <w:rFonts w:ascii="Times New Roman" w:eastAsia="Times New Roman" w:hAnsi="Times New Roman" w:cs="Times New Roman"/>
                <w:bCs/>
                <w:sz w:val="20"/>
                <w:szCs w:val="20"/>
                <w:lang w:eastAsia="ru-RU"/>
              </w:rPr>
              <w:t>LAN</w:t>
            </w:r>
            <w:r>
              <w:rPr>
                <w:rFonts w:ascii="Times New Roman" w:eastAsia="Times New Roman" w:hAnsi="Times New Roman" w:cs="Times New Roman"/>
                <w:bCs/>
                <w:sz w:val="20"/>
                <w:szCs w:val="20"/>
                <w:lang w:eastAsia="ru-RU"/>
              </w:rPr>
              <w:t>,</w:t>
            </w:r>
          </w:p>
          <w:p w14:paraId="3F4BAF5E" w14:textId="77777777" w:rsidR="007C5F64" w:rsidRPr="00006CEB" w:rsidRDefault="007C5F64" w:rsidP="00CE0ADC">
            <w:pPr>
              <w:tabs>
                <w:tab w:val="left" w:pos="6039"/>
              </w:tabs>
              <w:spacing w:after="0" w:line="240" w:lineRule="auto"/>
              <w:jc w:val="center"/>
              <w:rPr>
                <w:rFonts w:ascii="Times New Roman" w:eastAsia="Times New Roman" w:hAnsi="Times New Roman" w:cs="Times New Roman"/>
                <w:bCs/>
                <w:sz w:val="20"/>
                <w:szCs w:val="20"/>
                <w:lang w:eastAsia="ru-RU"/>
              </w:rPr>
            </w:pPr>
            <w:r w:rsidRPr="00620924">
              <w:rPr>
                <w:rFonts w:ascii="Times New Roman" w:eastAsia="Times New Roman" w:hAnsi="Times New Roman" w:cs="Times New Roman"/>
                <w:bCs/>
                <w:sz w:val="20"/>
                <w:szCs w:val="20"/>
                <w:lang w:eastAsia="ru-RU"/>
              </w:rPr>
              <w:t>Ethernet (RJ-45)</w:t>
            </w:r>
          </w:p>
        </w:tc>
        <w:tc>
          <w:tcPr>
            <w:tcW w:w="630" w:type="pct"/>
            <w:shd w:val="clear" w:color="auto" w:fill="auto"/>
          </w:tcPr>
          <w:p w14:paraId="55936E62" w14:textId="77777777" w:rsidR="007C5F64" w:rsidRPr="00006CEB" w:rsidRDefault="007C5F64" w:rsidP="00CE0ADC">
            <w:pPr>
              <w:tabs>
                <w:tab w:val="left" w:pos="6039"/>
              </w:tabs>
              <w:spacing w:after="0" w:line="240" w:lineRule="auto"/>
              <w:jc w:val="center"/>
              <w:rPr>
                <w:rFonts w:ascii="Times New Roman" w:eastAsia="Times New Roman" w:hAnsi="Times New Roman" w:cs="Times New Roman"/>
                <w:bCs/>
                <w:sz w:val="20"/>
                <w:szCs w:val="20"/>
                <w:lang w:val="en-US" w:eastAsia="ru-RU"/>
              </w:rPr>
            </w:pPr>
          </w:p>
        </w:tc>
        <w:tc>
          <w:tcPr>
            <w:tcW w:w="589" w:type="pct"/>
            <w:tcBorders>
              <w:right w:val="single" w:sz="4" w:space="0" w:color="auto"/>
            </w:tcBorders>
            <w:shd w:val="clear" w:color="auto" w:fill="auto"/>
          </w:tcPr>
          <w:p w14:paraId="13FE7926" w14:textId="77777777" w:rsidR="007C5F64" w:rsidRPr="00006CEB" w:rsidRDefault="007C5F64" w:rsidP="00CE0ADC">
            <w:pPr>
              <w:tabs>
                <w:tab w:val="left" w:pos="6039"/>
              </w:tabs>
              <w:spacing w:after="0" w:line="240" w:lineRule="auto"/>
              <w:jc w:val="center"/>
              <w:rPr>
                <w:rFonts w:ascii="Times New Roman" w:eastAsia="Times New Roman" w:hAnsi="Times New Roman" w:cs="Times New Roman"/>
                <w:bCs/>
                <w:sz w:val="20"/>
                <w:szCs w:val="20"/>
                <w:lang w:eastAsia="ru-RU"/>
              </w:rPr>
            </w:pPr>
            <w:r w:rsidRPr="00006CEB">
              <w:rPr>
                <w:rFonts w:ascii="Times New Roman" w:eastAsia="Times New Roman" w:hAnsi="Times New Roman" w:cs="Times New Roman"/>
                <w:sz w:val="20"/>
                <w:szCs w:val="20"/>
                <w:lang w:eastAsia="ru-RU"/>
              </w:rPr>
              <w:t>Значение характеристики не может изменяться участником закупки</w:t>
            </w:r>
          </w:p>
        </w:tc>
        <w:tc>
          <w:tcPr>
            <w:tcW w:w="239" w:type="pct"/>
            <w:tcBorders>
              <w:top w:val="nil"/>
              <w:left w:val="single" w:sz="4" w:space="0" w:color="auto"/>
              <w:bottom w:val="nil"/>
              <w:right w:val="single" w:sz="4" w:space="0" w:color="auto"/>
            </w:tcBorders>
            <w:shd w:val="clear" w:color="auto" w:fill="auto"/>
          </w:tcPr>
          <w:p w14:paraId="247A6E97" w14:textId="77777777" w:rsidR="007C5F64" w:rsidRPr="00006CEB" w:rsidRDefault="007C5F64" w:rsidP="00CE0ADC">
            <w:pPr>
              <w:spacing w:after="0" w:line="240" w:lineRule="auto"/>
              <w:jc w:val="center"/>
              <w:rPr>
                <w:rFonts w:ascii="Times New Roman" w:eastAsia="Times New Roman" w:hAnsi="Times New Roman" w:cs="Times New Roman"/>
                <w:sz w:val="20"/>
                <w:szCs w:val="20"/>
                <w:lang w:eastAsia="ru-RU"/>
              </w:rPr>
            </w:pPr>
          </w:p>
        </w:tc>
        <w:tc>
          <w:tcPr>
            <w:tcW w:w="254" w:type="pct"/>
            <w:tcBorders>
              <w:top w:val="nil"/>
              <w:left w:val="single" w:sz="4" w:space="0" w:color="auto"/>
              <w:bottom w:val="nil"/>
              <w:right w:val="single" w:sz="4" w:space="0" w:color="auto"/>
            </w:tcBorders>
            <w:shd w:val="clear" w:color="auto" w:fill="auto"/>
          </w:tcPr>
          <w:p w14:paraId="07F14AC9" w14:textId="77777777" w:rsidR="007C5F64" w:rsidRPr="00006CEB" w:rsidRDefault="007C5F64" w:rsidP="00CE0ADC">
            <w:pPr>
              <w:spacing w:after="0" w:line="240" w:lineRule="auto"/>
              <w:jc w:val="center"/>
              <w:rPr>
                <w:rFonts w:ascii="Times New Roman" w:eastAsia="Times New Roman" w:hAnsi="Times New Roman" w:cs="Times New Roman"/>
                <w:sz w:val="20"/>
                <w:szCs w:val="20"/>
                <w:lang w:eastAsia="ru-RU"/>
              </w:rPr>
            </w:pPr>
          </w:p>
        </w:tc>
      </w:tr>
      <w:tr w:rsidR="007C5F64" w:rsidRPr="00006CEB" w14:paraId="7754ED10" w14:textId="77777777" w:rsidTr="007C5F64">
        <w:tc>
          <w:tcPr>
            <w:tcW w:w="205" w:type="pct"/>
            <w:tcBorders>
              <w:top w:val="nil"/>
              <w:left w:val="single" w:sz="4" w:space="0" w:color="auto"/>
              <w:bottom w:val="nil"/>
              <w:right w:val="single" w:sz="4" w:space="0" w:color="auto"/>
            </w:tcBorders>
            <w:shd w:val="clear" w:color="auto" w:fill="auto"/>
          </w:tcPr>
          <w:p w14:paraId="6A3A25F4" w14:textId="77777777" w:rsidR="007C5F64" w:rsidRPr="00006CEB" w:rsidRDefault="007C5F64" w:rsidP="00CE0ADC">
            <w:pPr>
              <w:spacing w:after="0" w:line="240" w:lineRule="auto"/>
              <w:jc w:val="center"/>
              <w:rPr>
                <w:rFonts w:ascii="Times New Roman" w:eastAsia="Times New Roman" w:hAnsi="Times New Roman" w:cs="Times New Roman"/>
                <w:sz w:val="20"/>
                <w:szCs w:val="20"/>
                <w:lang w:eastAsia="ru-RU"/>
              </w:rPr>
            </w:pPr>
          </w:p>
        </w:tc>
        <w:tc>
          <w:tcPr>
            <w:tcW w:w="582" w:type="pct"/>
            <w:tcBorders>
              <w:top w:val="nil"/>
              <w:left w:val="single" w:sz="4" w:space="0" w:color="auto"/>
              <w:bottom w:val="nil"/>
              <w:right w:val="single" w:sz="4" w:space="0" w:color="auto"/>
            </w:tcBorders>
            <w:shd w:val="clear" w:color="auto" w:fill="auto"/>
          </w:tcPr>
          <w:p w14:paraId="53CEF87A" w14:textId="77777777" w:rsidR="007C5F64" w:rsidRPr="00006CEB" w:rsidRDefault="007C5F64" w:rsidP="00CE0ADC">
            <w:pPr>
              <w:spacing w:after="0" w:line="240" w:lineRule="auto"/>
              <w:jc w:val="center"/>
              <w:rPr>
                <w:rFonts w:ascii="Times New Roman" w:eastAsia="Times New Roman" w:hAnsi="Times New Roman" w:cs="Times New Roman"/>
                <w:b/>
                <w:sz w:val="20"/>
                <w:szCs w:val="20"/>
                <w:lang w:eastAsia="ru-RU"/>
              </w:rPr>
            </w:pPr>
          </w:p>
        </w:tc>
        <w:tc>
          <w:tcPr>
            <w:tcW w:w="612" w:type="pct"/>
            <w:vMerge/>
            <w:tcBorders>
              <w:left w:val="single" w:sz="4" w:space="0" w:color="auto"/>
              <w:right w:val="single" w:sz="4" w:space="0" w:color="auto"/>
            </w:tcBorders>
            <w:shd w:val="clear" w:color="auto" w:fill="auto"/>
          </w:tcPr>
          <w:p w14:paraId="461F3D4E" w14:textId="77777777" w:rsidR="007C5F64" w:rsidRPr="00006CEB" w:rsidRDefault="007C5F64" w:rsidP="00CE0ADC">
            <w:pPr>
              <w:spacing w:after="0" w:line="240" w:lineRule="auto"/>
              <w:jc w:val="center"/>
              <w:rPr>
                <w:rFonts w:ascii="Times New Roman" w:eastAsia="Times New Roman" w:hAnsi="Times New Roman" w:cs="Times New Roman"/>
                <w:sz w:val="20"/>
                <w:szCs w:val="20"/>
                <w:lang w:eastAsia="ru-RU"/>
              </w:rPr>
            </w:pPr>
          </w:p>
        </w:tc>
        <w:tc>
          <w:tcPr>
            <w:tcW w:w="522" w:type="pct"/>
            <w:shd w:val="clear" w:color="auto" w:fill="auto"/>
          </w:tcPr>
          <w:p w14:paraId="377FC323" w14:textId="77777777" w:rsidR="007C5F64" w:rsidRPr="00006CEB" w:rsidRDefault="007C5F64" w:rsidP="00CE0ADC">
            <w:pPr>
              <w:tabs>
                <w:tab w:val="left" w:pos="6039"/>
              </w:tabs>
              <w:spacing w:after="0" w:line="240" w:lineRule="auto"/>
              <w:jc w:val="center"/>
              <w:rPr>
                <w:rFonts w:ascii="Times New Roman" w:eastAsia="Times New Roman" w:hAnsi="Times New Roman" w:cs="Times New Roman"/>
                <w:sz w:val="20"/>
                <w:szCs w:val="20"/>
                <w:lang w:eastAsia="ru-RU"/>
              </w:rPr>
            </w:pPr>
            <w:r w:rsidRPr="00620924">
              <w:rPr>
                <w:rFonts w:ascii="Times New Roman" w:eastAsia="Times New Roman" w:hAnsi="Times New Roman" w:cs="Times New Roman"/>
                <w:sz w:val="20"/>
                <w:szCs w:val="20"/>
                <w:lang w:eastAsia="ru-RU"/>
              </w:rPr>
              <w:t>Наличие автоматической двусторонней печати:</w:t>
            </w:r>
          </w:p>
        </w:tc>
        <w:tc>
          <w:tcPr>
            <w:tcW w:w="746" w:type="pct"/>
            <w:shd w:val="clear" w:color="auto" w:fill="auto"/>
          </w:tcPr>
          <w:p w14:paraId="3B6DDB79" w14:textId="77777777" w:rsidR="007C5F64" w:rsidRPr="00006CEB" w:rsidRDefault="007C5F64" w:rsidP="00CE0ADC">
            <w:pPr>
              <w:spacing w:after="0" w:line="240" w:lineRule="auto"/>
              <w:jc w:val="center"/>
              <w:rPr>
                <w:rFonts w:ascii="Times New Roman" w:eastAsia="Times New Roman" w:hAnsi="Times New Roman" w:cs="Times New Roman"/>
                <w:sz w:val="20"/>
                <w:szCs w:val="20"/>
                <w:lang w:eastAsia="ru-RU"/>
              </w:rPr>
            </w:pPr>
            <w:r w:rsidRPr="00620924">
              <w:rPr>
                <w:rFonts w:ascii="Times New Roman" w:eastAsia="Times New Roman" w:hAnsi="Times New Roman" w:cs="Times New Roman"/>
                <w:sz w:val="20"/>
                <w:szCs w:val="20"/>
                <w:lang w:eastAsia="ru-RU"/>
              </w:rPr>
              <w:t>Качественная</w:t>
            </w:r>
          </w:p>
        </w:tc>
        <w:tc>
          <w:tcPr>
            <w:tcW w:w="621" w:type="pct"/>
            <w:shd w:val="clear" w:color="auto" w:fill="auto"/>
          </w:tcPr>
          <w:p w14:paraId="00898EEC" w14:textId="77777777" w:rsidR="007C5F64" w:rsidRPr="00006CEB" w:rsidRDefault="007C5F64" w:rsidP="00CE0ADC">
            <w:pPr>
              <w:tabs>
                <w:tab w:val="left" w:pos="6039"/>
              </w:tabs>
              <w:spacing w:after="0" w:line="240" w:lineRule="auto"/>
              <w:jc w:val="center"/>
              <w:rPr>
                <w:rFonts w:ascii="Times New Roman" w:eastAsia="Times New Roman" w:hAnsi="Times New Roman" w:cs="Times New Roman"/>
                <w:bCs/>
                <w:sz w:val="20"/>
                <w:szCs w:val="20"/>
                <w:lang w:eastAsia="ru-RU"/>
              </w:rPr>
            </w:pPr>
            <w:r w:rsidRPr="00620924">
              <w:rPr>
                <w:rFonts w:ascii="Times New Roman" w:eastAsia="Times New Roman" w:hAnsi="Times New Roman" w:cs="Times New Roman"/>
                <w:sz w:val="20"/>
                <w:szCs w:val="20"/>
                <w:lang w:eastAsia="ru-RU"/>
              </w:rPr>
              <w:t xml:space="preserve">Да </w:t>
            </w:r>
          </w:p>
        </w:tc>
        <w:tc>
          <w:tcPr>
            <w:tcW w:w="630" w:type="pct"/>
            <w:shd w:val="clear" w:color="auto" w:fill="auto"/>
          </w:tcPr>
          <w:p w14:paraId="383C9EAB" w14:textId="77777777" w:rsidR="007C5F64" w:rsidRPr="00006CEB" w:rsidRDefault="007C5F64" w:rsidP="00CE0ADC">
            <w:pPr>
              <w:tabs>
                <w:tab w:val="left" w:pos="6039"/>
              </w:tabs>
              <w:spacing w:after="0" w:line="240" w:lineRule="auto"/>
              <w:jc w:val="center"/>
              <w:rPr>
                <w:rFonts w:ascii="Times New Roman" w:eastAsia="Times New Roman" w:hAnsi="Times New Roman" w:cs="Times New Roman"/>
                <w:bCs/>
                <w:sz w:val="20"/>
                <w:szCs w:val="20"/>
                <w:lang w:eastAsia="ru-RU"/>
              </w:rPr>
            </w:pPr>
          </w:p>
        </w:tc>
        <w:tc>
          <w:tcPr>
            <w:tcW w:w="589" w:type="pct"/>
            <w:tcBorders>
              <w:right w:val="single" w:sz="4" w:space="0" w:color="auto"/>
            </w:tcBorders>
            <w:shd w:val="clear" w:color="auto" w:fill="auto"/>
          </w:tcPr>
          <w:p w14:paraId="089FE309" w14:textId="77777777" w:rsidR="007C5F64" w:rsidRPr="00006CEB" w:rsidRDefault="007C5F64" w:rsidP="00CE0ADC">
            <w:pPr>
              <w:tabs>
                <w:tab w:val="left" w:pos="6039"/>
              </w:tabs>
              <w:spacing w:after="0" w:line="240" w:lineRule="auto"/>
              <w:jc w:val="center"/>
              <w:rPr>
                <w:rFonts w:ascii="Times New Roman" w:eastAsia="Times New Roman" w:hAnsi="Times New Roman" w:cs="Times New Roman"/>
                <w:bCs/>
                <w:sz w:val="20"/>
                <w:szCs w:val="20"/>
                <w:lang w:eastAsia="ru-RU"/>
              </w:rPr>
            </w:pPr>
            <w:r w:rsidRPr="00620924">
              <w:rPr>
                <w:rFonts w:ascii="Times New Roman" w:eastAsia="Times New Roman" w:hAnsi="Times New Roman" w:cs="Times New Roman"/>
                <w:sz w:val="20"/>
                <w:szCs w:val="20"/>
                <w:lang w:eastAsia="ru-RU"/>
              </w:rPr>
              <w:t>Участник закупки указывает в заявке конкретное значение характеристики</w:t>
            </w:r>
          </w:p>
        </w:tc>
        <w:tc>
          <w:tcPr>
            <w:tcW w:w="239" w:type="pct"/>
            <w:tcBorders>
              <w:top w:val="nil"/>
              <w:left w:val="single" w:sz="4" w:space="0" w:color="auto"/>
              <w:bottom w:val="nil"/>
              <w:right w:val="single" w:sz="4" w:space="0" w:color="auto"/>
            </w:tcBorders>
            <w:shd w:val="clear" w:color="auto" w:fill="auto"/>
          </w:tcPr>
          <w:p w14:paraId="78D59833" w14:textId="77777777" w:rsidR="007C5F64" w:rsidRPr="00006CEB" w:rsidRDefault="007C5F64" w:rsidP="00CE0ADC">
            <w:pPr>
              <w:spacing w:after="0" w:line="240" w:lineRule="auto"/>
              <w:jc w:val="center"/>
              <w:rPr>
                <w:rFonts w:ascii="Times New Roman" w:eastAsia="Times New Roman" w:hAnsi="Times New Roman" w:cs="Times New Roman"/>
                <w:sz w:val="20"/>
                <w:szCs w:val="20"/>
                <w:lang w:eastAsia="ru-RU"/>
              </w:rPr>
            </w:pPr>
          </w:p>
        </w:tc>
        <w:tc>
          <w:tcPr>
            <w:tcW w:w="254" w:type="pct"/>
            <w:tcBorders>
              <w:top w:val="nil"/>
              <w:left w:val="single" w:sz="4" w:space="0" w:color="auto"/>
              <w:bottom w:val="nil"/>
              <w:right w:val="single" w:sz="4" w:space="0" w:color="auto"/>
            </w:tcBorders>
            <w:shd w:val="clear" w:color="auto" w:fill="auto"/>
          </w:tcPr>
          <w:p w14:paraId="353CC4C1" w14:textId="77777777" w:rsidR="007C5F64" w:rsidRPr="00006CEB" w:rsidRDefault="007C5F64" w:rsidP="00CE0ADC">
            <w:pPr>
              <w:spacing w:after="0" w:line="240" w:lineRule="auto"/>
              <w:jc w:val="center"/>
              <w:rPr>
                <w:rFonts w:ascii="Times New Roman" w:eastAsia="Times New Roman" w:hAnsi="Times New Roman" w:cs="Times New Roman"/>
                <w:sz w:val="20"/>
                <w:szCs w:val="20"/>
                <w:lang w:eastAsia="ru-RU"/>
              </w:rPr>
            </w:pPr>
          </w:p>
        </w:tc>
      </w:tr>
      <w:tr w:rsidR="007C5F64" w:rsidRPr="00006CEB" w14:paraId="13FA7523" w14:textId="77777777" w:rsidTr="007C5F64">
        <w:tc>
          <w:tcPr>
            <w:tcW w:w="205" w:type="pct"/>
            <w:tcBorders>
              <w:top w:val="nil"/>
              <w:left w:val="single" w:sz="4" w:space="0" w:color="auto"/>
              <w:bottom w:val="nil"/>
              <w:right w:val="single" w:sz="4" w:space="0" w:color="auto"/>
            </w:tcBorders>
            <w:shd w:val="clear" w:color="auto" w:fill="auto"/>
          </w:tcPr>
          <w:p w14:paraId="10176D8F" w14:textId="77777777" w:rsidR="007C5F64" w:rsidRPr="00006CEB" w:rsidRDefault="007C5F64" w:rsidP="00CE0ADC">
            <w:pPr>
              <w:spacing w:after="0" w:line="240" w:lineRule="auto"/>
              <w:jc w:val="center"/>
              <w:rPr>
                <w:rFonts w:ascii="Times New Roman" w:eastAsia="Times New Roman" w:hAnsi="Times New Roman" w:cs="Times New Roman"/>
                <w:sz w:val="20"/>
                <w:szCs w:val="20"/>
                <w:lang w:eastAsia="ru-RU"/>
              </w:rPr>
            </w:pPr>
          </w:p>
        </w:tc>
        <w:tc>
          <w:tcPr>
            <w:tcW w:w="582" w:type="pct"/>
            <w:tcBorders>
              <w:top w:val="nil"/>
              <w:left w:val="single" w:sz="4" w:space="0" w:color="auto"/>
              <w:bottom w:val="nil"/>
              <w:right w:val="single" w:sz="4" w:space="0" w:color="auto"/>
            </w:tcBorders>
            <w:shd w:val="clear" w:color="auto" w:fill="auto"/>
          </w:tcPr>
          <w:p w14:paraId="6DD2CC68" w14:textId="77777777" w:rsidR="007C5F64" w:rsidRPr="00006CEB" w:rsidRDefault="007C5F64" w:rsidP="00CE0ADC">
            <w:pPr>
              <w:spacing w:after="0" w:line="240" w:lineRule="auto"/>
              <w:jc w:val="center"/>
              <w:rPr>
                <w:rFonts w:ascii="Times New Roman" w:eastAsia="Times New Roman" w:hAnsi="Times New Roman" w:cs="Times New Roman"/>
                <w:b/>
                <w:sz w:val="20"/>
                <w:szCs w:val="20"/>
                <w:lang w:eastAsia="ru-RU"/>
              </w:rPr>
            </w:pPr>
          </w:p>
        </w:tc>
        <w:tc>
          <w:tcPr>
            <w:tcW w:w="612" w:type="pct"/>
            <w:vMerge/>
            <w:tcBorders>
              <w:left w:val="single" w:sz="4" w:space="0" w:color="auto"/>
              <w:right w:val="single" w:sz="4" w:space="0" w:color="auto"/>
            </w:tcBorders>
            <w:shd w:val="clear" w:color="auto" w:fill="auto"/>
          </w:tcPr>
          <w:p w14:paraId="4AF89A3B" w14:textId="77777777" w:rsidR="007C5F64" w:rsidRPr="00006CEB" w:rsidRDefault="007C5F64" w:rsidP="00CE0ADC">
            <w:pPr>
              <w:spacing w:after="0" w:line="240" w:lineRule="auto"/>
              <w:jc w:val="center"/>
              <w:rPr>
                <w:rFonts w:ascii="Times New Roman" w:eastAsia="Times New Roman" w:hAnsi="Times New Roman" w:cs="Times New Roman"/>
                <w:sz w:val="20"/>
                <w:szCs w:val="20"/>
                <w:lang w:eastAsia="ru-RU"/>
              </w:rPr>
            </w:pPr>
          </w:p>
        </w:tc>
        <w:tc>
          <w:tcPr>
            <w:tcW w:w="522" w:type="pct"/>
          </w:tcPr>
          <w:p w14:paraId="3E41AB5E" w14:textId="77777777" w:rsidR="007C5F64" w:rsidRPr="00006CEB" w:rsidRDefault="007C5F64" w:rsidP="00CE0ADC">
            <w:pPr>
              <w:tabs>
                <w:tab w:val="left" w:pos="6039"/>
              </w:tabs>
              <w:spacing w:after="0" w:line="240" w:lineRule="auto"/>
              <w:jc w:val="center"/>
              <w:rPr>
                <w:rFonts w:ascii="Times New Roman" w:eastAsia="Times New Roman" w:hAnsi="Times New Roman" w:cs="Times New Roman"/>
                <w:bCs/>
                <w:sz w:val="20"/>
                <w:szCs w:val="20"/>
                <w:lang w:eastAsia="ru-RU"/>
              </w:rPr>
            </w:pPr>
            <w:r w:rsidRPr="00620924">
              <w:rPr>
                <w:rFonts w:ascii="Times New Roman" w:eastAsia="Times New Roman" w:hAnsi="Times New Roman" w:cs="Times New Roman"/>
                <w:sz w:val="20"/>
                <w:szCs w:val="20"/>
                <w:lang w:eastAsia="ru-RU"/>
              </w:rPr>
              <w:t>Наличие дисплея:</w:t>
            </w:r>
          </w:p>
        </w:tc>
        <w:tc>
          <w:tcPr>
            <w:tcW w:w="746" w:type="pct"/>
            <w:shd w:val="clear" w:color="auto" w:fill="auto"/>
          </w:tcPr>
          <w:p w14:paraId="7857F822" w14:textId="77777777" w:rsidR="007C5F64" w:rsidRPr="00006CEB" w:rsidRDefault="007C5F64" w:rsidP="00CE0ADC">
            <w:pPr>
              <w:spacing w:after="0" w:line="240" w:lineRule="auto"/>
              <w:jc w:val="center"/>
              <w:rPr>
                <w:rFonts w:ascii="Times New Roman" w:eastAsia="Times New Roman" w:hAnsi="Times New Roman" w:cs="Times New Roman"/>
                <w:sz w:val="20"/>
                <w:szCs w:val="20"/>
                <w:lang w:eastAsia="ru-RU"/>
              </w:rPr>
            </w:pPr>
            <w:r w:rsidRPr="00620924">
              <w:rPr>
                <w:rFonts w:ascii="Times New Roman" w:eastAsia="Times New Roman" w:hAnsi="Times New Roman" w:cs="Times New Roman"/>
                <w:sz w:val="20"/>
                <w:szCs w:val="20"/>
                <w:lang w:eastAsia="ru-RU"/>
              </w:rPr>
              <w:t>Качественная</w:t>
            </w:r>
          </w:p>
        </w:tc>
        <w:tc>
          <w:tcPr>
            <w:tcW w:w="621" w:type="pct"/>
            <w:shd w:val="clear" w:color="auto" w:fill="auto"/>
          </w:tcPr>
          <w:p w14:paraId="61D71906" w14:textId="77777777" w:rsidR="007C5F64" w:rsidRPr="00006CEB" w:rsidRDefault="007C5F64" w:rsidP="00CE0ADC">
            <w:pPr>
              <w:tabs>
                <w:tab w:val="left" w:pos="6039"/>
              </w:tabs>
              <w:spacing w:after="0" w:line="240" w:lineRule="auto"/>
              <w:jc w:val="center"/>
              <w:rPr>
                <w:rFonts w:ascii="Times New Roman" w:eastAsia="Times New Roman" w:hAnsi="Times New Roman" w:cs="Times New Roman"/>
                <w:sz w:val="20"/>
                <w:szCs w:val="20"/>
                <w:lang w:eastAsia="ru-RU"/>
              </w:rPr>
            </w:pPr>
            <w:r w:rsidRPr="00620924">
              <w:rPr>
                <w:rFonts w:ascii="Times New Roman" w:eastAsia="Times New Roman" w:hAnsi="Times New Roman" w:cs="Times New Roman"/>
                <w:sz w:val="20"/>
                <w:szCs w:val="20"/>
                <w:lang w:eastAsia="ru-RU"/>
              </w:rPr>
              <w:t>Да</w:t>
            </w:r>
          </w:p>
          <w:p w14:paraId="13E7F1F2" w14:textId="77777777" w:rsidR="007C5F64" w:rsidRPr="00006CEB" w:rsidRDefault="007C5F64" w:rsidP="00CE0ADC">
            <w:pPr>
              <w:tabs>
                <w:tab w:val="left" w:pos="6039"/>
              </w:tabs>
              <w:spacing w:after="0" w:line="240" w:lineRule="auto"/>
              <w:jc w:val="center"/>
              <w:rPr>
                <w:rFonts w:ascii="Times New Roman" w:eastAsia="Times New Roman" w:hAnsi="Times New Roman" w:cs="Times New Roman"/>
                <w:sz w:val="20"/>
                <w:szCs w:val="20"/>
                <w:lang w:eastAsia="ru-RU"/>
              </w:rPr>
            </w:pPr>
          </w:p>
          <w:p w14:paraId="44398092" w14:textId="77777777" w:rsidR="007C5F64" w:rsidRPr="00006CEB" w:rsidRDefault="007C5F64" w:rsidP="00CE0ADC">
            <w:pPr>
              <w:tabs>
                <w:tab w:val="left" w:pos="6039"/>
              </w:tabs>
              <w:spacing w:after="0" w:line="240" w:lineRule="auto"/>
              <w:jc w:val="center"/>
              <w:rPr>
                <w:rFonts w:ascii="Times New Roman" w:eastAsia="Times New Roman" w:hAnsi="Times New Roman" w:cs="Times New Roman"/>
                <w:bCs/>
                <w:sz w:val="20"/>
                <w:szCs w:val="20"/>
                <w:lang w:eastAsia="ru-RU"/>
              </w:rPr>
            </w:pPr>
          </w:p>
        </w:tc>
        <w:tc>
          <w:tcPr>
            <w:tcW w:w="630" w:type="pct"/>
            <w:shd w:val="clear" w:color="auto" w:fill="auto"/>
          </w:tcPr>
          <w:p w14:paraId="6D062898" w14:textId="77777777" w:rsidR="007C5F64" w:rsidRPr="00006CEB" w:rsidRDefault="007C5F64" w:rsidP="00CE0ADC">
            <w:pPr>
              <w:tabs>
                <w:tab w:val="left" w:pos="6039"/>
              </w:tabs>
              <w:spacing w:after="0" w:line="240" w:lineRule="auto"/>
              <w:jc w:val="center"/>
              <w:rPr>
                <w:rFonts w:ascii="Times New Roman" w:eastAsia="Times New Roman" w:hAnsi="Times New Roman" w:cs="Times New Roman"/>
                <w:bCs/>
                <w:sz w:val="20"/>
                <w:szCs w:val="20"/>
                <w:lang w:eastAsia="ru-RU"/>
              </w:rPr>
            </w:pPr>
          </w:p>
        </w:tc>
        <w:tc>
          <w:tcPr>
            <w:tcW w:w="589" w:type="pct"/>
            <w:tcBorders>
              <w:right w:val="single" w:sz="4" w:space="0" w:color="auto"/>
            </w:tcBorders>
            <w:shd w:val="clear" w:color="auto" w:fill="auto"/>
          </w:tcPr>
          <w:p w14:paraId="20503AF8" w14:textId="77777777" w:rsidR="007C5F64" w:rsidRPr="00006CEB" w:rsidRDefault="007C5F64" w:rsidP="00CE0ADC">
            <w:pPr>
              <w:spacing w:after="0" w:line="240" w:lineRule="auto"/>
              <w:jc w:val="center"/>
              <w:rPr>
                <w:rFonts w:ascii="Times New Roman" w:eastAsia="Times New Roman" w:hAnsi="Times New Roman" w:cs="Times New Roman"/>
                <w:sz w:val="20"/>
                <w:szCs w:val="20"/>
                <w:lang w:eastAsia="ru-RU"/>
              </w:rPr>
            </w:pPr>
            <w:r w:rsidRPr="00006CEB">
              <w:rPr>
                <w:rFonts w:ascii="Times New Roman" w:eastAsia="Times New Roman" w:hAnsi="Times New Roman" w:cs="Times New Roman"/>
                <w:sz w:val="20"/>
                <w:szCs w:val="20"/>
                <w:lang w:eastAsia="ru-RU"/>
              </w:rPr>
              <w:t>Участник закупки указывает в заявке конкретное значение характеристики</w:t>
            </w:r>
          </w:p>
        </w:tc>
        <w:tc>
          <w:tcPr>
            <w:tcW w:w="239" w:type="pct"/>
            <w:tcBorders>
              <w:top w:val="nil"/>
              <w:left w:val="single" w:sz="4" w:space="0" w:color="auto"/>
              <w:bottom w:val="nil"/>
              <w:right w:val="single" w:sz="4" w:space="0" w:color="auto"/>
            </w:tcBorders>
            <w:shd w:val="clear" w:color="auto" w:fill="auto"/>
          </w:tcPr>
          <w:p w14:paraId="40F2F75D" w14:textId="77777777" w:rsidR="007C5F64" w:rsidRPr="00006CEB" w:rsidRDefault="007C5F64" w:rsidP="00CE0ADC">
            <w:pPr>
              <w:spacing w:after="0" w:line="240" w:lineRule="auto"/>
              <w:jc w:val="center"/>
              <w:rPr>
                <w:rFonts w:ascii="Times New Roman" w:eastAsia="Times New Roman" w:hAnsi="Times New Roman" w:cs="Times New Roman"/>
                <w:sz w:val="20"/>
                <w:szCs w:val="20"/>
                <w:lang w:eastAsia="ru-RU"/>
              </w:rPr>
            </w:pPr>
          </w:p>
        </w:tc>
        <w:tc>
          <w:tcPr>
            <w:tcW w:w="254" w:type="pct"/>
            <w:tcBorders>
              <w:top w:val="nil"/>
              <w:left w:val="single" w:sz="4" w:space="0" w:color="auto"/>
              <w:bottom w:val="nil"/>
              <w:right w:val="single" w:sz="4" w:space="0" w:color="auto"/>
            </w:tcBorders>
            <w:shd w:val="clear" w:color="auto" w:fill="auto"/>
          </w:tcPr>
          <w:p w14:paraId="44087843" w14:textId="77777777" w:rsidR="007C5F64" w:rsidRPr="00006CEB" w:rsidRDefault="007C5F64" w:rsidP="00CE0ADC">
            <w:pPr>
              <w:spacing w:after="0" w:line="240" w:lineRule="auto"/>
              <w:jc w:val="center"/>
              <w:rPr>
                <w:rFonts w:ascii="Times New Roman" w:eastAsia="Times New Roman" w:hAnsi="Times New Roman" w:cs="Times New Roman"/>
                <w:sz w:val="20"/>
                <w:szCs w:val="20"/>
                <w:lang w:eastAsia="ru-RU"/>
              </w:rPr>
            </w:pPr>
          </w:p>
        </w:tc>
      </w:tr>
      <w:tr w:rsidR="007C5F64" w:rsidRPr="00006CEB" w14:paraId="742ACBCE" w14:textId="77777777" w:rsidTr="007C5F64">
        <w:tc>
          <w:tcPr>
            <w:tcW w:w="205" w:type="pct"/>
            <w:tcBorders>
              <w:top w:val="nil"/>
              <w:left w:val="single" w:sz="4" w:space="0" w:color="auto"/>
              <w:bottom w:val="nil"/>
              <w:right w:val="single" w:sz="4" w:space="0" w:color="auto"/>
            </w:tcBorders>
            <w:shd w:val="clear" w:color="auto" w:fill="auto"/>
          </w:tcPr>
          <w:p w14:paraId="0A6C8E8B" w14:textId="77777777" w:rsidR="007C5F64" w:rsidRPr="00006CEB" w:rsidRDefault="007C5F64" w:rsidP="00CE0ADC">
            <w:pPr>
              <w:spacing w:after="0" w:line="240" w:lineRule="auto"/>
              <w:jc w:val="center"/>
              <w:rPr>
                <w:rFonts w:ascii="Times New Roman" w:eastAsia="Times New Roman" w:hAnsi="Times New Roman" w:cs="Times New Roman"/>
                <w:sz w:val="20"/>
                <w:szCs w:val="20"/>
                <w:lang w:eastAsia="ru-RU"/>
              </w:rPr>
            </w:pPr>
          </w:p>
        </w:tc>
        <w:tc>
          <w:tcPr>
            <w:tcW w:w="582" w:type="pct"/>
            <w:tcBorders>
              <w:top w:val="nil"/>
              <w:left w:val="single" w:sz="4" w:space="0" w:color="auto"/>
              <w:bottom w:val="nil"/>
              <w:right w:val="single" w:sz="4" w:space="0" w:color="auto"/>
            </w:tcBorders>
            <w:shd w:val="clear" w:color="auto" w:fill="auto"/>
          </w:tcPr>
          <w:p w14:paraId="01A52146" w14:textId="77777777" w:rsidR="007C5F64" w:rsidRPr="00006CEB" w:rsidRDefault="007C5F64" w:rsidP="00CE0ADC">
            <w:pPr>
              <w:spacing w:after="0" w:line="240" w:lineRule="auto"/>
              <w:jc w:val="center"/>
              <w:rPr>
                <w:rFonts w:ascii="Times New Roman" w:eastAsia="Times New Roman" w:hAnsi="Times New Roman" w:cs="Times New Roman"/>
                <w:b/>
                <w:sz w:val="20"/>
                <w:szCs w:val="20"/>
                <w:lang w:eastAsia="ru-RU"/>
              </w:rPr>
            </w:pPr>
          </w:p>
        </w:tc>
        <w:tc>
          <w:tcPr>
            <w:tcW w:w="612" w:type="pct"/>
            <w:vMerge/>
            <w:tcBorders>
              <w:left w:val="single" w:sz="4" w:space="0" w:color="auto"/>
              <w:bottom w:val="nil"/>
              <w:right w:val="single" w:sz="4" w:space="0" w:color="auto"/>
            </w:tcBorders>
            <w:shd w:val="clear" w:color="auto" w:fill="auto"/>
          </w:tcPr>
          <w:p w14:paraId="36FA2570" w14:textId="77777777" w:rsidR="007C5F64" w:rsidRPr="00006CEB" w:rsidRDefault="007C5F64" w:rsidP="00CE0ADC">
            <w:pPr>
              <w:spacing w:after="0" w:line="240" w:lineRule="auto"/>
              <w:jc w:val="center"/>
              <w:rPr>
                <w:rFonts w:ascii="Times New Roman" w:eastAsia="Times New Roman" w:hAnsi="Times New Roman" w:cs="Times New Roman"/>
                <w:sz w:val="20"/>
                <w:szCs w:val="20"/>
                <w:lang w:eastAsia="ru-RU"/>
              </w:rPr>
            </w:pPr>
          </w:p>
        </w:tc>
        <w:tc>
          <w:tcPr>
            <w:tcW w:w="522" w:type="pct"/>
          </w:tcPr>
          <w:p w14:paraId="357B1D92" w14:textId="77777777" w:rsidR="007C5F64" w:rsidRPr="00006CEB" w:rsidRDefault="007C5F64" w:rsidP="00CE0ADC">
            <w:pPr>
              <w:tabs>
                <w:tab w:val="left" w:pos="6039"/>
              </w:tabs>
              <w:spacing w:after="0" w:line="240" w:lineRule="auto"/>
              <w:jc w:val="center"/>
              <w:rPr>
                <w:rFonts w:ascii="Times New Roman" w:eastAsia="Times New Roman" w:hAnsi="Times New Roman" w:cs="Times New Roman"/>
                <w:bCs/>
                <w:sz w:val="20"/>
                <w:szCs w:val="20"/>
                <w:lang w:eastAsia="ru-RU"/>
              </w:rPr>
            </w:pPr>
            <w:r w:rsidRPr="00DB4952">
              <w:rPr>
                <w:rFonts w:ascii="Times New Roman" w:eastAsia="Times New Roman" w:hAnsi="Times New Roman" w:cs="Times New Roman"/>
                <w:sz w:val="20"/>
                <w:szCs w:val="20"/>
                <w:lang w:eastAsia="ru-RU"/>
              </w:rPr>
              <w:t>Наличие в комплекте поставки оригинального стартового черного тонер-картриджа</w:t>
            </w:r>
          </w:p>
        </w:tc>
        <w:tc>
          <w:tcPr>
            <w:tcW w:w="746" w:type="pct"/>
            <w:shd w:val="clear" w:color="auto" w:fill="auto"/>
          </w:tcPr>
          <w:p w14:paraId="4F2A2DD9" w14:textId="77777777" w:rsidR="007C5F64" w:rsidRPr="00006CEB" w:rsidRDefault="007C5F64" w:rsidP="00CE0ADC">
            <w:pPr>
              <w:spacing w:after="0" w:line="240" w:lineRule="auto"/>
              <w:jc w:val="center"/>
              <w:rPr>
                <w:rFonts w:ascii="Times New Roman" w:eastAsia="Times New Roman" w:hAnsi="Times New Roman" w:cs="Times New Roman"/>
                <w:sz w:val="20"/>
                <w:szCs w:val="20"/>
                <w:lang w:eastAsia="ru-RU"/>
              </w:rPr>
            </w:pPr>
            <w:r w:rsidRPr="00006CEB">
              <w:rPr>
                <w:rFonts w:ascii="Times New Roman" w:eastAsia="Times New Roman" w:hAnsi="Times New Roman" w:cs="Times New Roman"/>
                <w:sz w:val="20"/>
                <w:szCs w:val="20"/>
                <w:lang w:eastAsia="ru-RU"/>
              </w:rPr>
              <w:t>Качественная</w:t>
            </w:r>
          </w:p>
        </w:tc>
        <w:tc>
          <w:tcPr>
            <w:tcW w:w="621" w:type="pct"/>
            <w:shd w:val="clear" w:color="auto" w:fill="auto"/>
          </w:tcPr>
          <w:p w14:paraId="202DC66F" w14:textId="77777777" w:rsidR="007C5F64" w:rsidRPr="00006CEB" w:rsidRDefault="007C5F64" w:rsidP="00CE0ADC">
            <w:pPr>
              <w:tabs>
                <w:tab w:val="left" w:pos="6039"/>
              </w:tabs>
              <w:spacing w:after="0" w:line="240" w:lineRule="auto"/>
              <w:jc w:val="center"/>
              <w:rPr>
                <w:rFonts w:ascii="Times New Roman" w:eastAsia="Times New Roman" w:hAnsi="Times New Roman" w:cs="Times New Roman"/>
                <w:bCs/>
                <w:sz w:val="20"/>
                <w:szCs w:val="20"/>
                <w:lang w:eastAsia="ru-RU"/>
              </w:rPr>
            </w:pPr>
            <w:proofErr w:type="spellStart"/>
            <w:r w:rsidRPr="00DB4952">
              <w:rPr>
                <w:rFonts w:ascii="Times New Roman" w:eastAsia="Times New Roman" w:hAnsi="Times New Roman" w:cs="Times New Roman"/>
                <w:sz w:val="20"/>
                <w:szCs w:val="20"/>
                <w:lang w:val="en-US" w:eastAsia="ru-RU"/>
              </w:rPr>
              <w:t>Да</w:t>
            </w:r>
            <w:proofErr w:type="spellEnd"/>
            <w:r w:rsidRPr="00DB4952">
              <w:rPr>
                <w:rFonts w:ascii="Times New Roman" w:eastAsia="Times New Roman" w:hAnsi="Times New Roman" w:cs="Times New Roman"/>
                <w:sz w:val="20"/>
                <w:szCs w:val="20"/>
                <w:lang w:val="en-US" w:eastAsia="ru-RU"/>
              </w:rPr>
              <w:t xml:space="preserve"> </w:t>
            </w:r>
          </w:p>
        </w:tc>
        <w:tc>
          <w:tcPr>
            <w:tcW w:w="630" w:type="pct"/>
            <w:shd w:val="clear" w:color="auto" w:fill="auto"/>
          </w:tcPr>
          <w:p w14:paraId="172259AF" w14:textId="77777777" w:rsidR="007C5F64" w:rsidRPr="00006CEB" w:rsidRDefault="007C5F64" w:rsidP="00CE0ADC">
            <w:pPr>
              <w:tabs>
                <w:tab w:val="left" w:pos="6039"/>
              </w:tabs>
              <w:spacing w:after="0" w:line="240" w:lineRule="auto"/>
              <w:jc w:val="center"/>
              <w:rPr>
                <w:rFonts w:ascii="Times New Roman" w:eastAsia="Times New Roman" w:hAnsi="Times New Roman" w:cs="Times New Roman"/>
                <w:bCs/>
                <w:sz w:val="20"/>
                <w:szCs w:val="20"/>
                <w:lang w:eastAsia="ru-RU"/>
              </w:rPr>
            </w:pPr>
          </w:p>
        </w:tc>
        <w:tc>
          <w:tcPr>
            <w:tcW w:w="589" w:type="pct"/>
            <w:tcBorders>
              <w:right w:val="single" w:sz="4" w:space="0" w:color="auto"/>
            </w:tcBorders>
            <w:shd w:val="clear" w:color="auto" w:fill="auto"/>
          </w:tcPr>
          <w:p w14:paraId="1BD73B62" w14:textId="77777777" w:rsidR="007C5F64" w:rsidRPr="00006CEB" w:rsidRDefault="007C5F64" w:rsidP="00CE0ADC">
            <w:pPr>
              <w:tabs>
                <w:tab w:val="left" w:pos="6039"/>
              </w:tabs>
              <w:spacing w:after="0" w:line="240" w:lineRule="auto"/>
              <w:jc w:val="center"/>
              <w:rPr>
                <w:rFonts w:ascii="Times New Roman" w:eastAsia="Times New Roman" w:hAnsi="Times New Roman" w:cs="Times New Roman"/>
                <w:bCs/>
                <w:sz w:val="20"/>
                <w:szCs w:val="20"/>
                <w:lang w:eastAsia="ru-RU"/>
              </w:rPr>
            </w:pPr>
            <w:r w:rsidRPr="00DB4952">
              <w:rPr>
                <w:rFonts w:ascii="Times New Roman" w:eastAsia="Times New Roman" w:hAnsi="Times New Roman" w:cs="Times New Roman"/>
                <w:sz w:val="20"/>
                <w:szCs w:val="20"/>
                <w:lang w:eastAsia="ru-RU"/>
              </w:rPr>
              <w:t>Участник закупки указывает в заявке конкретное значение характеристики</w:t>
            </w:r>
          </w:p>
        </w:tc>
        <w:tc>
          <w:tcPr>
            <w:tcW w:w="239" w:type="pct"/>
            <w:tcBorders>
              <w:top w:val="nil"/>
              <w:left w:val="single" w:sz="4" w:space="0" w:color="auto"/>
              <w:bottom w:val="nil"/>
              <w:right w:val="single" w:sz="4" w:space="0" w:color="auto"/>
            </w:tcBorders>
            <w:shd w:val="clear" w:color="auto" w:fill="auto"/>
          </w:tcPr>
          <w:p w14:paraId="2B0DE9E8" w14:textId="77777777" w:rsidR="007C5F64" w:rsidRPr="00006CEB" w:rsidRDefault="007C5F64" w:rsidP="00CE0ADC">
            <w:pPr>
              <w:spacing w:after="0" w:line="240" w:lineRule="auto"/>
              <w:jc w:val="center"/>
              <w:rPr>
                <w:rFonts w:ascii="Times New Roman" w:eastAsia="Times New Roman" w:hAnsi="Times New Roman" w:cs="Times New Roman"/>
                <w:sz w:val="20"/>
                <w:szCs w:val="20"/>
                <w:lang w:eastAsia="ru-RU"/>
              </w:rPr>
            </w:pPr>
          </w:p>
        </w:tc>
        <w:tc>
          <w:tcPr>
            <w:tcW w:w="254" w:type="pct"/>
            <w:tcBorders>
              <w:top w:val="nil"/>
              <w:left w:val="single" w:sz="4" w:space="0" w:color="auto"/>
              <w:bottom w:val="nil"/>
              <w:right w:val="single" w:sz="4" w:space="0" w:color="auto"/>
            </w:tcBorders>
            <w:shd w:val="clear" w:color="auto" w:fill="auto"/>
          </w:tcPr>
          <w:p w14:paraId="4FD331D0" w14:textId="77777777" w:rsidR="007C5F64" w:rsidRPr="00006CEB" w:rsidRDefault="007C5F64" w:rsidP="00CE0ADC">
            <w:pPr>
              <w:spacing w:after="0" w:line="240" w:lineRule="auto"/>
              <w:jc w:val="center"/>
              <w:rPr>
                <w:rFonts w:ascii="Times New Roman" w:eastAsia="Times New Roman" w:hAnsi="Times New Roman" w:cs="Times New Roman"/>
                <w:sz w:val="20"/>
                <w:szCs w:val="20"/>
                <w:lang w:eastAsia="ru-RU"/>
              </w:rPr>
            </w:pPr>
          </w:p>
        </w:tc>
      </w:tr>
      <w:tr w:rsidR="007C5F64" w:rsidRPr="00006CEB" w14:paraId="01E6B6AE" w14:textId="77777777" w:rsidTr="007C5F64">
        <w:tc>
          <w:tcPr>
            <w:tcW w:w="205" w:type="pct"/>
            <w:tcBorders>
              <w:top w:val="nil"/>
              <w:left w:val="single" w:sz="4" w:space="0" w:color="auto"/>
              <w:bottom w:val="single" w:sz="4" w:space="0" w:color="auto"/>
              <w:right w:val="single" w:sz="4" w:space="0" w:color="auto"/>
            </w:tcBorders>
            <w:shd w:val="clear" w:color="auto" w:fill="auto"/>
          </w:tcPr>
          <w:p w14:paraId="28D99679" w14:textId="77777777" w:rsidR="007C5F64" w:rsidRPr="00006CEB" w:rsidRDefault="007C5F64" w:rsidP="00CE0ADC">
            <w:pPr>
              <w:spacing w:after="0" w:line="240" w:lineRule="auto"/>
              <w:jc w:val="center"/>
              <w:rPr>
                <w:rFonts w:ascii="Times New Roman" w:eastAsia="Times New Roman" w:hAnsi="Times New Roman" w:cs="Times New Roman"/>
                <w:sz w:val="20"/>
                <w:szCs w:val="20"/>
                <w:lang w:eastAsia="ru-RU"/>
              </w:rPr>
            </w:pPr>
          </w:p>
        </w:tc>
        <w:tc>
          <w:tcPr>
            <w:tcW w:w="582" w:type="pct"/>
            <w:tcBorders>
              <w:top w:val="nil"/>
              <w:left w:val="single" w:sz="4" w:space="0" w:color="auto"/>
              <w:bottom w:val="single" w:sz="4" w:space="0" w:color="auto"/>
              <w:right w:val="single" w:sz="4" w:space="0" w:color="auto"/>
            </w:tcBorders>
            <w:shd w:val="clear" w:color="auto" w:fill="auto"/>
          </w:tcPr>
          <w:p w14:paraId="3E6E6484" w14:textId="77777777" w:rsidR="007C5F64" w:rsidRPr="00006CEB" w:rsidRDefault="007C5F64" w:rsidP="00CE0ADC">
            <w:pPr>
              <w:spacing w:after="0" w:line="240" w:lineRule="auto"/>
              <w:jc w:val="center"/>
              <w:rPr>
                <w:rFonts w:ascii="Times New Roman" w:eastAsia="Times New Roman" w:hAnsi="Times New Roman" w:cs="Times New Roman"/>
                <w:b/>
                <w:sz w:val="20"/>
                <w:szCs w:val="20"/>
                <w:lang w:eastAsia="ru-RU"/>
              </w:rPr>
            </w:pPr>
          </w:p>
        </w:tc>
        <w:tc>
          <w:tcPr>
            <w:tcW w:w="612" w:type="pct"/>
            <w:tcBorders>
              <w:top w:val="nil"/>
              <w:left w:val="single" w:sz="4" w:space="0" w:color="auto"/>
              <w:bottom w:val="single" w:sz="4" w:space="0" w:color="auto"/>
              <w:right w:val="single" w:sz="4" w:space="0" w:color="auto"/>
            </w:tcBorders>
            <w:shd w:val="clear" w:color="auto" w:fill="auto"/>
          </w:tcPr>
          <w:p w14:paraId="2C12FD83" w14:textId="77777777" w:rsidR="007C5F64" w:rsidRPr="00006CEB" w:rsidRDefault="007C5F64" w:rsidP="00CE0ADC">
            <w:pPr>
              <w:spacing w:after="0" w:line="240" w:lineRule="auto"/>
              <w:jc w:val="center"/>
              <w:rPr>
                <w:rFonts w:ascii="Times New Roman" w:eastAsia="Times New Roman" w:hAnsi="Times New Roman" w:cs="Times New Roman"/>
                <w:sz w:val="20"/>
                <w:szCs w:val="20"/>
                <w:lang w:eastAsia="ru-RU"/>
              </w:rPr>
            </w:pPr>
          </w:p>
        </w:tc>
        <w:tc>
          <w:tcPr>
            <w:tcW w:w="522" w:type="pct"/>
          </w:tcPr>
          <w:p w14:paraId="6F945118" w14:textId="77777777" w:rsidR="007C5F64" w:rsidRPr="00006CEB" w:rsidRDefault="007C5F64" w:rsidP="00CE0ADC">
            <w:pPr>
              <w:tabs>
                <w:tab w:val="left" w:pos="6039"/>
              </w:tabs>
              <w:spacing w:after="0" w:line="240" w:lineRule="auto"/>
              <w:jc w:val="center"/>
              <w:rPr>
                <w:rFonts w:ascii="Times New Roman" w:eastAsia="Times New Roman" w:hAnsi="Times New Roman" w:cs="Times New Roman"/>
                <w:bCs/>
                <w:sz w:val="20"/>
                <w:szCs w:val="20"/>
                <w:lang w:eastAsia="ru-RU"/>
              </w:rPr>
            </w:pPr>
            <w:r w:rsidRPr="00DB4952">
              <w:rPr>
                <w:rFonts w:ascii="Times New Roman" w:eastAsia="Times New Roman" w:hAnsi="Times New Roman" w:cs="Times New Roman"/>
                <w:sz w:val="20"/>
                <w:szCs w:val="20"/>
                <w:lang w:eastAsia="ru-RU"/>
              </w:rPr>
              <w:t xml:space="preserve">Скорость черно-белой печати в формате А4, </w:t>
            </w:r>
            <w:proofErr w:type="spellStart"/>
            <w:r w:rsidRPr="00DB4952">
              <w:rPr>
                <w:rFonts w:ascii="Times New Roman" w:eastAsia="Times New Roman" w:hAnsi="Times New Roman" w:cs="Times New Roman"/>
                <w:sz w:val="20"/>
                <w:szCs w:val="20"/>
                <w:lang w:eastAsia="ru-RU"/>
              </w:rPr>
              <w:t>стр</w:t>
            </w:r>
            <w:proofErr w:type="spellEnd"/>
            <w:r w:rsidRPr="00DB4952">
              <w:rPr>
                <w:rFonts w:ascii="Times New Roman" w:eastAsia="Times New Roman" w:hAnsi="Times New Roman" w:cs="Times New Roman"/>
                <w:sz w:val="20"/>
                <w:szCs w:val="20"/>
                <w:lang w:eastAsia="ru-RU"/>
              </w:rPr>
              <w:t>/мин</w:t>
            </w:r>
          </w:p>
        </w:tc>
        <w:tc>
          <w:tcPr>
            <w:tcW w:w="746" w:type="pct"/>
            <w:shd w:val="clear" w:color="auto" w:fill="auto"/>
          </w:tcPr>
          <w:p w14:paraId="27F80300" w14:textId="77777777" w:rsidR="007C5F64" w:rsidRPr="00006CEB" w:rsidRDefault="007C5F64" w:rsidP="00CE0ADC">
            <w:pPr>
              <w:spacing w:after="0" w:line="240" w:lineRule="auto"/>
              <w:jc w:val="center"/>
              <w:rPr>
                <w:rFonts w:ascii="Times New Roman" w:eastAsia="Times New Roman" w:hAnsi="Times New Roman" w:cs="Times New Roman"/>
                <w:sz w:val="20"/>
                <w:szCs w:val="20"/>
                <w:lang w:eastAsia="ru-RU"/>
              </w:rPr>
            </w:pPr>
            <w:r w:rsidRPr="00006CEB">
              <w:rPr>
                <w:rFonts w:ascii="Times New Roman" w:eastAsia="Times New Roman" w:hAnsi="Times New Roman" w:cs="Times New Roman"/>
                <w:sz w:val="20"/>
                <w:szCs w:val="20"/>
                <w:lang w:eastAsia="ru-RU"/>
              </w:rPr>
              <w:t>Качественная</w:t>
            </w:r>
          </w:p>
        </w:tc>
        <w:tc>
          <w:tcPr>
            <w:tcW w:w="621" w:type="pct"/>
            <w:shd w:val="clear" w:color="auto" w:fill="auto"/>
          </w:tcPr>
          <w:p w14:paraId="7097E573" w14:textId="77777777" w:rsidR="007C5F64" w:rsidRPr="00006CEB" w:rsidRDefault="007C5F64" w:rsidP="00CE0ADC">
            <w:pPr>
              <w:tabs>
                <w:tab w:val="left" w:pos="6039"/>
              </w:tabs>
              <w:spacing w:after="0" w:line="240" w:lineRule="auto"/>
              <w:jc w:val="center"/>
              <w:rPr>
                <w:rFonts w:ascii="Times New Roman" w:eastAsia="Times New Roman" w:hAnsi="Times New Roman" w:cs="Times New Roman"/>
                <w:bCs/>
                <w:sz w:val="20"/>
                <w:szCs w:val="20"/>
                <w:lang w:eastAsia="ru-RU"/>
              </w:rPr>
            </w:pPr>
            <w:r w:rsidRPr="00DB4952">
              <w:rPr>
                <w:rFonts w:ascii="Times New Roman" w:eastAsia="Times New Roman" w:hAnsi="Times New Roman" w:cs="Times New Roman"/>
                <w:sz w:val="20"/>
                <w:szCs w:val="20"/>
                <w:lang w:val="en-US" w:eastAsia="ru-RU"/>
              </w:rPr>
              <w:t>≥ 30.00000000000</w:t>
            </w:r>
          </w:p>
        </w:tc>
        <w:tc>
          <w:tcPr>
            <w:tcW w:w="630" w:type="pct"/>
            <w:shd w:val="clear" w:color="auto" w:fill="auto"/>
          </w:tcPr>
          <w:p w14:paraId="0E4A4D70" w14:textId="77777777" w:rsidR="007C5F64" w:rsidRPr="00006CEB" w:rsidRDefault="007C5F64" w:rsidP="00CE0ADC">
            <w:pPr>
              <w:tabs>
                <w:tab w:val="left" w:pos="6039"/>
              </w:tabs>
              <w:spacing w:after="0" w:line="240" w:lineRule="auto"/>
              <w:jc w:val="center"/>
              <w:rPr>
                <w:rFonts w:ascii="Times New Roman" w:eastAsia="Times New Roman" w:hAnsi="Times New Roman" w:cs="Times New Roman"/>
                <w:bCs/>
                <w:sz w:val="20"/>
                <w:szCs w:val="20"/>
                <w:lang w:val="en-US" w:eastAsia="ru-RU"/>
              </w:rPr>
            </w:pPr>
          </w:p>
        </w:tc>
        <w:tc>
          <w:tcPr>
            <w:tcW w:w="589" w:type="pct"/>
            <w:tcBorders>
              <w:right w:val="single" w:sz="4" w:space="0" w:color="auto"/>
            </w:tcBorders>
            <w:shd w:val="clear" w:color="auto" w:fill="auto"/>
          </w:tcPr>
          <w:p w14:paraId="53898173" w14:textId="77777777" w:rsidR="007C5F64" w:rsidRPr="00006CEB" w:rsidRDefault="007C5F64" w:rsidP="00CE0ADC">
            <w:pPr>
              <w:spacing w:after="0" w:line="240" w:lineRule="auto"/>
              <w:jc w:val="center"/>
              <w:rPr>
                <w:rFonts w:ascii="Times New Roman" w:eastAsia="Times New Roman" w:hAnsi="Times New Roman" w:cs="Times New Roman"/>
                <w:sz w:val="20"/>
                <w:szCs w:val="20"/>
                <w:lang w:eastAsia="ru-RU"/>
              </w:rPr>
            </w:pPr>
            <w:r w:rsidRPr="00006CEB">
              <w:rPr>
                <w:rFonts w:ascii="Times New Roman" w:eastAsia="Times New Roman" w:hAnsi="Times New Roman" w:cs="Times New Roman"/>
                <w:sz w:val="20"/>
                <w:szCs w:val="20"/>
                <w:lang w:eastAsia="ru-RU"/>
              </w:rPr>
              <w:t>Участник закупки указывает в заявке все значения характеристики</w:t>
            </w:r>
          </w:p>
        </w:tc>
        <w:tc>
          <w:tcPr>
            <w:tcW w:w="239" w:type="pct"/>
            <w:tcBorders>
              <w:top w:val="nil"/>
              <w:left w:val="single" w:sz="4" w:space="0" w:color="auto"/>
              <w:bottom w:val="single" w:sz="4" w:space="0" w:color="auto"/>
              <w:right w:val="single" w:sz="4" w:space="0" w:color="auto"/>
            </w:tcBorders>
            <w:shd w:val="clear" w:color="auto" w:fill="auto"/>
          </w:tcPr>
          <w:p w14:paraId="5D3808B8" w14:textId="77777777" w:rsidR="007C5F64" w:rsidRPr="00006CEB" w:rsidRDefault="007C5F64" w:rsidP="00CE0ADC">
            <w:pPr>
              <w:spacing w:after="0" w:line="240" w:lineRule="auto"/>
              <w:jc w:val="center"/>
              <w:rPr>
                <w:rFonts w:ascii="Times New Roman" w:eastAsia="Times New Roman" w:hAnsi="Times New Roman" w:cs="Times New Roman"/>
                <w:sz w:val="20"/>
                <w:szCs w:val="20"/>
                <w:lang w:eastAsia="ru-RU"/>
              </w:rPr>
            </w:pPr>
          </w:p>
        </w:tc>
        <w:tc>
          <w:tcPr>
            <w:tcW w:w="254" w:type="pct"/>
            <w:tcBorders>
              <w:top w:val="nil"/>
              <w:left w:val="single" w:sz="4" w:space="0" w:color="auto"/>
              <w:bottom w:val="single" w:sz="4" w:space="0" w:color="auto"/>
              <w:right w:val="single" w:sz="4" w:space="0" w:color="auto"/>
            </w:tcBorders>
            <w:shd w:val="clear" w:color="auto" w:fill="auto"/>
          </w:tcPr>
          <w:p w14:paraId="49B362EB" w14:textId="77777777" w:rsidR="007C5F64" w:rsidRPr="00006CEB" w:rsidRDefault="007C5F64" w:rsidP="00CE0ADC">
            <w:pPr>
              <w:spacing w:after="0" w:line="240" w:lineRule="auto"/>
              <w:jc w:val="center"/>
              <w:rPr>
                <w:rFonts w:ascii="Times New Roman" w:eastAsia="Times New Roman" w:hAnsi="Times New Roman" w:cs="Times New Roman"/>
                <w:sz w:val="20"/>
                <w:szCs w:val="20"/>
                <w:lang w:eastAsia="ru-RU"/>
              </w:rPr>
            </w:pPr>
          </w:p>
        </w:tc>
      </w:tr>
    </w:tbl>
    <w:p w14:paraId="0AFAD481" w14:textId="77777777" w:rsidR="007C5F64" w:rsidRDefault="007C5F64" w:rsidP="007C5F64">
      <w:pPr>
        <w:widowControl w:val="0"/>
        <w:spacing w:after="0" w:line="240" w:lineRule="auto"/>
        <w:jc w:val="center"/>
        <w:outlineLvl w:val="0"/>
        <w:rPr>
          <w:rFonts w:ascii="Times New Roman" w:eastAsia="Courier New" w:hAnsi="Times New Roman" w:cs="Courier New"/>
          <w:b/>
          <w:color w:val="000000"/>
          <w:sz w:val="24"/>
          <w:szCs w:val="24"/>
          <w:lang w:eastAsia="ru-RU" w:bidi="ru-RU"/>
        </w:rPr>
      </w:pPr>
    </w:p>
    <w:p w14:paraId="10C099A1" w14:textId="77777777" w:rsidR="00203223" w:rsidRPr="00203223" w:rsidRDefault="00203223" w:rsidP="00203223">
      <w:pPr>
        <w:autoSpaceDE w:val="0"/>
        <w:autoSpaceDN w:val="0"/>
        <w:adjustRightInd w:val="0"/>
        <w:spacing w:after="0" w:line="240" w:lineRule="auto"/>
        <w:outlineLvl w:val="0"/>
        <w:rPr>
          <w:rFonts w:ascii="Times New Roman" w:eastAsia="Times New Roman" w:hAnsi="Times New Roman" w:cs="Times New Roman"/>
          <w:b/>
          <w:bCs/>
          <w:sz w:val="24"/>
          <w:szCs w:val="24"/>
          <w:lang w:eastAsia="ru-RU"/>
        </w:rPr>
      </w:pPr>
    </w:p>
    <w:p w14:paraId="47D2601F" w14:textId="77777777" w:rsidR="00203223" w:rsidRPr="00203223" w:rsidRDefault="00203223" w:rsidP="00203223">
      <w:pPr>
        <w:spacing w:after="0" w:line="240" w:lineRule="auto"/>
        <w:rPr>
          <w:rFonts w:ascii="Times New Roman" w:eastAsia="Times New Roman" w:hAnsi="Times New Roman" w:cs="Times New Roman"/>
          <w:sz w:val="24"/>
          <w:szCs w:val="24"/>
          <w:lang w:eastAsia="ru-RU"/>
        </w:rPr>
      </w:pPr>
    </w:p>
    <w:p w14:paraId="6CBE6CA9" w14:textId="77777777" w:rsidR="00203223" w:rsidRPr="00203223" w:rsidRDefault="00203223" w:rsidP="00203223">
      <w:pPr>
        <w:autoSpaceDE w:val="0"/>
        <w:autoSpaceDN w:val="0"/>
        <w:adjustRightInd w:val="0"/>
        <w:spacing w:after="0" w:line="240" w:lineRule="auto"/>
        <w:ind w:firstLine="708"/>
        <w:jc w:val="both"/>
        <w:rPr>
          <w:rFonts w:ascii="Times New Roman" w:eastAsia="Times New Roman" w:hAnsi="Times New Roman" w:cs="Times New Roman"/>
          <w:b/>
          <w:sz w:val="24"/>
          <w:szCs w:val="24"/>
          <w:lang w:eastAsia="ru-RU"/>
        </w:rPr>
      </w:pPr>
      <w:r w:rsidRPr="00203223">
        <w:rPr>
          <w:rFonts w:ascii="Times New Roman" w:eastAsia="Times New Roman" w:hAnsi="Times New Roman" w:cs="Times New Roman"/>
          <w:b/>
          <w:sz w:val="24"/>
          <w:szCs w:val="24"/>
          <w:lang w:eastAsia="ru-RU"/>
        </w:rPr>
        <w:t xml:space="preserve">2. Требования к качеству Товара, комплектности, таре, упаковке, маркировке и иные требования </w:t>
      </w:r>
    </w:p>
    <w:p w14:paraId="605B82B5" w14:textId="77777777" w:rsidR="00203223" w:rsidRPr="00203223" w:rsidRDefault="00203223" w:rsidP="00203223">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Товар должен отгружаться в упаковке, соответствующей характеру поставляемого товара и способу транспортировки. Упаковка должна предохранять товар от всякого рода повреждений, коррозии, утраты товарного вида, попадания влаги, пыли при перевозке его морским, железнодорожным, автомобильным и авиатранспортом с учетом возможных перегрузок в пути и длительного хранения. Упаковка должна быть приспособлена к перегрузке кранами и (или) погрузчиками. Перед упаковкой все обработанные части должны быть подвергнуты консервации, обеспечивающей предохранение товара от порчи во время транспортировки и хранения. Поставщик гарантирует Заказчику соответствие качества поставляемого им товара стандартам и требованиям, предъявляемым к товару такого рода. Поставщик подтверждает качество товара соответствующими сертификатами для каждого вида товара либо иными документами в соответствии с требованиями действующего законодательства.</w:t>
      </w:r>
    </w:p>
    <w:p w14:paraId="31B24893" w14:textId="77777777" w:rsidR="00203223" w:rsidRPr="00203223" w:rsidRDefault="00203223" w:rsidP="00203223">
      <w:pPr>
        <w:autoSpaceDE w:val="0"/>
        <w:autoSpaceDN w:val="0"/>
        <w:adjustRightInd w:val="0"/>
        <w:spacing w:after="0" w:line="240" w:lineRule="auto"/>
        <w:ind w:firstLine="708"/>
        <w:jc w:val="both"/>
        <w:rPr>
          <w:rFonts w:ascii="Times New Roman" w:eastAsia="Times New Roman" w:hAnsi="Times New Roman" w:cs="Times New Roman"/>
          <w:b/>
          <w:sz w:val="24"/>
          <w:szCs w:val="24"/>
          <w:lang w:eastAsia="ru-RU"/>
        </w:rPr>
      </w:pPr>
    </w:p>
    <w:p w14:paraId="1F96FBAF" w14:textId="77777777" w:rsidR="00203223" w:rsidRPr="00203223" w:rsidRDefault="00203223" w:rsidP="00203223">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b/>
          <w:sz w:val="24"/>
          <w:szCs w:val="24"/>
          <w:lang w:eastAsia="ru-RU"/>
        </w:rPr>
        <w:t>3. Адрес поставки</w:t>
      </w:r>
    </w:p>
    <w:p w14:paraId="7E42189A" w14:textId="77777777" w:rsidR="00203223" w:rsidRPr="00203223" w:rsidRDefault="00203223" w:rsidP="0020322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Адрес поставки товара: 196240, Санкт-Петербург, улица Костюшко, дом 46, литера А.</w:t>
      </w:r>
    </w:p>
    <w:p w14:paraId="48B6B658" w14:textId="77777777" w:rsidR="00203223" w:rsidRPr="00203223" w:rsidRDefault="00203223" w:rsidP="00203223">
      <w:pPr>
        <w:autoSpaceDE w:val="0"/>
        <w:autoSpaceDN w:val="0"/>
        <w:adjustRightInd w:val="0"/>
        <w:spacing w:after="0" w:line="240" w:lineRule="auto"/>
        <w:ind w:firstLine="708"/>
        <w:jc w:val="both"/>
        <w:rPr>
          <w:rFonts w:ascii="Times New Roman" w:eastAsia="Times New Roman" w:hAnsi="Times New Roman" w:cs="Times New Roman"/>
          <w:b/>
          <w:sz w:val="24"/>
          <w:szCs w:val="24"/>
          <w:lang w:eastAsia="ru-RU"/>
        </w:rPr>
      </w:pPr>
    </w:p>
    <w:p w14:paraId="247E251D" w14:textId="77777777" w:rsidR="00203223" w:rsidRPr="00203223" w:rsidRDefault="00203223" w:rsidP="00203223">
      <w:pPr>
        <w:autoSpaceDE w:val="0"/>
        <w:autoSpaceDN w:val="0"/>
        <w:adjustRightInd w:val="0"/>
        <w:spacing w:after="0" w:line="240" w:lineRule="auto"/>
        <w:ind w:firstLine="708"/>
        <w:jc w:val="both"/>
        <w:rPr>
          <w:rFonts w:ascii="Times New Roman" w:eastAsia="Times New Roman" w:hAnsi="Times New Roman" w:cs="Times New Roman"/>
          <w:b/>
          <w:sz w:val="24"/>
          <w:szCs w:val="24"/>
          <w:lang w:eastAsia="ru-RU"/>
        </w:rPr>
      </w:pPr>
      <w:r w:rsidRPr="00203223">
        <w:rPr>
          <w:rFonts w:ascii="Times New Roman" w:eastAsia="Times New Roman" w:hAnsi="Times New Roman" w:cs="Times New Roman"/>
          <w:b/>
          <w:sz w:val="24"/>
          <w:szCs w:val="24"/>
          <w:lang w:eastAsia="ru-RU"/>
        </w:rPr>
        <w:t>4. Сопроводительные документы</w:t>
      </w:r>
    </w:p>
    <w:p w14:paraId="16628688" w14:textId="77777777" w:rsidR="00203223" w:rsidRPr="00203223" w:rsidRDefault="00203223" w:rsidP="00203223">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Одновременно с товаром Поставщик представляет Заказчику счет-фактуру (при наличии) и товарную накладную в 2 (двух) экземплярах, сопроводительные документы или их заверенные надлежащим образом копии, подтверждающее соответствие Товара обязательным требованиям, установленным правовыми актами и предъявляемым к Товару, в том числе сертификаты (декларации) соответствия, удостоверения качества и безопасности, заключения уполномоченных органов, иные документы, предусмотренные правовыми актами.</w:t>
      </w:r>
    </w:p>
    <w:p w14:paraId="5CCFBD56" w14:textId="77777777" w:rsidR="00203223" w:rsidRPr="00203223" w:rsidRDefault="00203223" w:rsidP="00203223">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14:paraId="289F7358" w14:textId="77777777" w:rsidR="00203223" w:rsidRPr="00203223" w:rsidRDefault="00203223" w:rsidP="00203223">
      <w:pPr>
        <w:autoSpaceDE w:val="0"/>
        <w:autoSpaceDN w:val="0"/>
        <w:adjustRightInd w:val="0"/>
        <w:spacing w:after="0" w:line="240" w:lineRule="auto"/>
        <w:ind w:firstLine="708"/>
        <w:jc w:val="both"/>
        <w:rPr>
          <w:rFonts w:ascii="Times New Roman" w:eastAsia="Times New Roman" w:hAnsi="Times New Roman" w:cs="Times New Roman"/>
          <w:b/>
          <w:sz w:val="24"/>
          <w:szCs w:val="24"/>
          <w:lang w:eastAsia="ru-RU"/>
        </w:rPr>
      </w:pPr>
      <w:r w:rsidRPr="00203223">
        <w:rPr>
          <w:rFonts w:ascii="Times New Roman" w:eastAsia="Times New Roman" w:hAnsi="Times New Roman" w:cs="Times New Roman"/>
          <w:b/>
          <w:sz w:val="24"/>
          <w:szCs w:val="24"/>
          <w:lang w:eastAsia="ru-RU"/>
        </w:rPr>
        <w:t>5. Срок поставки</w:t>
      </w:r>
    </w:p>
    <w:p w14:paraId="0818CE6A" w14:textId="77777777" w:rsidR="00203223" w:rsidRPr="00203223" w:rsidRDefault="00203223" w:rsidP="00203223">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bCs/>
          <w:sz w:val="24"/>
          <w:szCs w:val="24"/>
          <w:lang w:eastAsia="ru-RU"/>
        </w:rPr>
        <w:t>Срок поставки товара - в течение 10 рабочих дней с даты подписания настоящего Контракта.</w:t>
      </w:r>
    </w:p>
    <w:p w14:paraId="3AB36B03" w14:textId="77777777" w:rsidR="00203223" w:rsidRPr="00203223" w:rsidRDefault="00203223" w:rsidP="00203223">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14:paraId="101D15E7" w14:textId="77777777" w:rsidR="00203223" w:rsidRPr="00203223" w:rsidRDefault="00203223" w:rsidP="00203223">
      <w:pPr>
        <w:autoSpaceDE w:val="0"/>
        <w:autoSpaceDN w:val="0"/>
        <w:adjustRightInd w:val="0"/>
        <w:spacing w:after="0" w:line="240" w:lineRule="auto"/>
        <w:ind w:firstLine="708"/>
        <w:jc w:val="both"/>
        <w:rPr>
          <w:rFonts w:ascii="Times New Roman" w:eastAsia="Times New Roman" w:hAnsi="Times New Roman" w:cs="Times New Roman"/>
          <w:b/>
          <w:sz w:val="24"/>
          <w:szCs w:val="24"/>
          <w:lang w:eastAsia="ru-RU"/>
        </w:rPr>
      </w:pPr>
      <w:r w:rsidRPr="00203223">
        <w:rPr>
          <w:rFonts w:ascii="Times New Roman" w:eastAsia="Times New Roman" w:hAnsi="Times New Roman" w:cs="Times New Roman"/>
          <w:b/>
          <w:sz w:val="24"/>
          <w:szCs w:val="24"/>
          <w:lang w:eastAsia="ru-RU"/>
        </w:rPr>
        <w:t>6. Порядок, сроки и документы о приемке.</w:t>
      </w:r>
    </w:p>
    <w:p w14:paraId="46DE0128" w14:textId="77777777" w:rsidR="00203223" w:rsidRPr="00203223" w:rsidRDefault="00203223" w:rsidP="00203223">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В соответствии с разделом 5 Контракта.</w:t>
      </w:r>
    </w:p>
    <w:p w14:paraId="4DDF24E3" w14:textId="77777777" w:rsidR="00203223" w:rsidRPr="00203223" w:rsidRDefault="00203223" w:rsidP="00203223">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496EBA4" w14:textId="77777777" w:rsidR="00203223" w:rsidRPr="00203223" w:rsidRDefault="00203223" w:rsidP="00203223">
      <w:pPr>
        <w:autoSpaceDE w:val="0"/>
        <w:autoSpaceDN w:val="0"/>
        <w:adjustRightInd w:val="0"/>
        <w:spacing w:after="0" w:line="240" w:lineRule="auto"/>
        <w:ind w:firstLine="708"/>
        <w:jc w:val="both"/>
        <w:rPr>
          <w:rFonts w:ascii="Times New Roman" w:eastAsia="Times New Roman" w:hAnsi="Times New Roman" w:cs="Times New Roman"/>
          <w:b/>
          <w:sz w:val="24"/>
          <w:szCs w:val="24"/>
          <w:lang w:eastAsia="ru-RU"/>
        </w:rPr>
      </w:pPr>
      <w:r w:rsidRPr="00203223">
        <w:rPr>
          <w:rFonts w:ascii="Times New Roman" w:eastAsia="Times New Roman" w:hAnsi="Times New Roman" w:cs="Times New Roman"/>
          <w:b/>
          <w:sz w:val="24"/>
          <w:szCs w:val="24"/>
          <w:lang w:eastAsia="ru-RU"/>
        </w:rPr>
        <w:lastRenderedPageBreak/>
        <w:t>9. Срок замены некачественного Товара, гарантийный срок на заменяемый товар</w:t>
      </w:r>
    </w:p>
    <w:p w14:paraId="2CDA9785" w14:textId="77777777" w:rsidR="00203223" w:rsidRPr="00203223" w:rsidRDefault="00203223" w:rsidP="00203223">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Гарантийный срок устанавливается в соответствии с гарантийными обязательствами производителя (продавца), но не менее 12 месяцев со дня поставки товара.</w:t>
      </w:r>
    </w:p>
    <w:p w14:paraId="58F391D9" w14:textId="77777777" w:rsidR="00203223" w:rsidRPr="00203223" w:rsidRDefault="00203223" w:rsidP="00203223">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Если в процессе эксплуатации товара в течение гарантийного срока обнаружатся недостатки товара, то они подлежат устранению силами и средствами Поставщика вплоть до замены некачественного товара на товар надлежащего качества, на основании акта и предписания Заказчика в течение 5 рабочих дней с момента получения предписания Заказчика.</w:t>
      </w:r>
    </w:p>
    <w:p w14:paraId="132F0515" w14:textId="77777777" w:rsidR="00203223" w:rsidRPr="00203223" w:rsidRDefault="00203223" w:rsidP="00203223">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Если в период гарантийной эксплуатации обнаружатся недостатки, которые не позволят продолжить нормальную эксплуатацию товара до их устранения, гарантийный срок продлевается на период устранения недостатков.</w:t>
      </w:r>
    </w:p>
    <w:p w14:paraId="0DE2A28A" w14:textId="77777777" w:rsidR="00203223" w:rsidRPr="00203223" w:rsidRDefault="00203223" w:rsidP="00203223">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14:paraId="4A824C8B" w14:textId="77777777" w:rsidR="00203223" w:rsidRPr="00203223" w:rsidRDefault="00203223" w:rsidP="00203223">
      <w:pPr>
        <w:autoSpaceDE w:val="0"/>
        <w:autoSpaceDN w:val="0"/>
        <w:adjustRightInd w:val="0"/>
        <w:spacing w:after="0" w:line="240" w:lineRule="auto"/>
        <w:ind w:firstLine="708"/>
        <w:jc w:val="both"/>
        <w:rPr>
          <w:rFonts w:ascii="Times New Roman" w:eastAsia="Times New Roman" w:hAnsi="Times New Roman" w:cs="Times New Roman"/>
          <w:b/>
          <w:sz w:val="24"/>
          <w:szCs w:val="24"/>
          <w:lang w:eastAsia="ru-RU"/>
        </w:rPr>
      </w:pPr>
      <w:r w:rsidRPr="00203223">
        <w:rPr>
          <w:rFonts w:ascii="Times New Roman" w:eastAsia="Times New Roman" w:hAnsi="Times New Roman" w:cs="Times New Roman"/>
          <w:b/>
          <w:sz w:val="24"/>
          <w:szCs w:val="24"/>
          <w:lang w:eastAsia="ru-RU"/>
        </w:rPr>
        <w:t xml:space="preserve">10. Порядок расчетов </w:t>
      </w:r>
    </w:p>
    <w:p w14:paraId="03BF441F"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В соответствии с разделом 2 Контракта.</w:t>
      </w:r>
    </w:p>
    <w:p w14:paraId="5BA501A6" w14:textId="77777777" w:rsidR="00203223" w:rsidRPr="00203223" w:rsidRDefault="00203223" w:rsidP="00203223">
      <w:pPr>
        <w:spacing w:after="0" w:line="240" w:lineRule="auto"/>
        <w:ind w:firstLine="567"/>
        <w:jc w:val="both"/>
        <w:rPr>
          <w:rFonts w:ascii="Times New Roman" w:eastAsia="Times New Roman" w:hAnsi="Times New Roman" w:cs="Times New Roman"/>
          <w:sz w:val="24"/>
          <w:szCs w:val="24"/>
          <w:lang w:eastAsia="ru-RU"/>
        </w:rPr>
      </w:pPr>
    </w:p>
    <w:p w14:paraId="643D1378" w14:textId="77777777" w:rsidR="00203223" w:rsidRPr="00203223" w:rsidRDefault="00203223" w:rsidP="00203223">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tbl>
      <w:tblPr>
        <w:tblW w:w="10330" w:type="dxa"/>
        <w:tblLayout w:type="fixed"/>
        <w:tblLook w:val="0000" w:firstRow="0" w:lastRow="0" w:firstColumn="0" w:lastColumn="0" w:noHBand="0" w:noVBand="0"/>
      </w:tblPr>
      <w:tblGrid>
        <w:gridCol w:w="5223"/>
        <w:gridCol w:w="5107"/>
      </w:tblGrid>
      <w:tr w:rsidR="00203223" w:rsidRPr="00203223" w14:paraId="54DF9B61" w14:textId="77777777" w:rsidTr="00A9796C">
        <w:trPr>
          <w:trHeight w:val="317"/>
        </w:trPr>
        <w:tc>
          <w:tcPr>
            <w:tcW w:w="5223" w:type="dxa"/>
          </w:tcPr>
          <w:p w14:paraId="1620DE74" w14:textId="77777777" w:rsidR="00203223" w:rsidRPr="00203223" w:rsidRDefault="00203223" w:rsidP="00203223">
            <w:pPr>
              <w:spacing w:after="0" w:line="240" w:lineRule="auto"/>
              <w:jc w:val="both"/>
              <w:rPr>
                <w:rFonts w:ascii="Times New Roman" w:eastAsia="Times New Roman" w:hAnsi="Times New Roman" w:cs="Times New Roman"/>
                <w:b/>
                <w:bCs/>
                <w:kern w:val="32"/>
                <w:sz w:val="24"/>
                <w:szCs w:val="24"/>
                <w:lang w:eastAsia="ru-RU"/>
              </w:rPr>
            </w:pPr>
            <w:r w:rsidRPr="00203223">
              <w:rPr>
                <w:rFonts w:ascii="Times New Roman" w:eastAsia="Times New Roman" w:hAnsi="Times New Roman" w:cs="Times New Roman"/>
                <w:b/>
                <w:bCs/>
                <w:kern w:val="32"/>
                <w:sz w:val="24"/>
                <w:szCs w:val="24"/>
                <w:lang w:eastAsia="ru-RU"/>
              </w:rPr>
              <w:t>ЗАКАЗЧИК:</w:t>
            </w:r>
          </w:p>
          <w:p w14:paraId="0602C549" w14:textId="64661348" w:rsidR="00203223" w:rsidRPr="00203223" w:rsidRDefault="00203223" w:rsidP="00203223">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203223">
              <w:rPr>
                <w:rFonts w:ascii="Times New Roman" w:eastAsia="Times New Roman" w:hAnsi="Times New Roman" w:cs="Times New Roman"/>
                <w:b/>
                <w:sz w:val="24"/>
                <w:szCs w:val="24"/>
                <w:lang w:eastAsia="ru-RU"/>
              </w:rPr>
              <w:t xml:space="preserve">Государственное бюджетное дошкольное образовательное учреждение детский сад № </w:t>
            </w:r>
            <w:r w:rsidR="00D17B71" w:rsidRPr="00203223">
              <w:rPr>
                <w:rFonts w:ascii="Times New Roman" w:eastAsia="Times New Roman" w:hAnsi="Times New Roman" w:cs="Times New Roman"/>
                <w:b/>
                <w:sz w:val="24"/>
                <w:szCs w:val="24"/>
                <w:lang w:eastAsia="ru-RU"/>
              </w:rPr>
              <w:t>28 Московского</w:t>
            </w:r>
            <w:r w:rsidRPr="00203223">
              <w:rPr>
                <w:rFonts w:ascii="Times New Roman" w:eastAsia="Times New Roman" w:hAnsi="Times New Roman" w:cs="Times New Roman"/>
                <w:b/>
                <w:sz w:val="24"/>
                <w:szCs w:val="24"/>
                <w:lang w:eastAsia="ru-RU"/>
              </w:rPr>
              <w:t xml:space="preserve"> района Санкт-Петербурга</w:t>
            </w:r>
          </w:p>
          <w:p w14:paraId="33573D63" w14:textId="77777777" w:rsidR="00203223" w:rsidRPr="00203223" w:rsidRDefault="00203223" w:rsidP="00203223">
            <w:pPr>
              <w:widowControl w:val="0"/>
              <w:autoSpaceDE w:val="0"/>
              <w:autoSpaceDN w:val="0"/>
              <w:adjustRightInd w:val="0"/>
              <w:spacing w:after="0" w:line="240" w:lineRule="auto"/>
              <w:rPr>
                <w:rFonts w:ascii="Times New Roman" w:eastAsia="Courier New" w:hAnsi="Times New Roman" w:cs="Times New Roman"/>
                <w:color w:val="000000"/>
                <w:sz w:val="24"/>
                <w:szCs w:val="24"/>
                <w:lang w:eastAsia="ru-RU" w:bidi="ru-RU"/>
              </w:rPr>
            </w:pPr>
          </w:p>
          <w:p w14:paraId="34DADDD3" w14:textId="77777777" w:rsidR="00203223" w:rsidRPr="00203223" w:rsidRDefault="00203223" w:rsidP="0020322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03223">
              <w:rPr>
                <w:rFonts w:ascii="Times New Roman" w:eastAsia="Times New Roman" w:hAnsi="Times New Roman" w:cs="Times New Roman"/>
                <w:sz w:val="24"/>
                <w:szCs w:val="24"/>
                <w:lang w:eastAsia="ru-RU"/>
              </w:rPr>
              <w:t>Заведующий</w:t>
            </w:r>
          </w:p>
          <w:p w14:paraId="4B7CBFD8" w14:textId="77777777" w:rsidR="00203223" w:rsidRPr="00203223" w:rsidRDefault="00203223" w:rsidP="00203223">
            <w:pPr>
              <w:widowControl w:val="0"/>
              <w:autoSpaceDE w:val="0"/>
              <w:autoSpaceDN w:val="0"/>
              <w:adjustRightInd w:val="0"/>
              <w:spacing w:after="0" w:line="240" w:lineRule="auto"/>
              <w:rPr>
                <w:rFonts w:ascii="Times New Roman" w:eastAsia="Courier New" w:hAnsi="Times New Roman" w:cs="Times New Roman"/>
                <w:color w:val="000000"/>
                <w:sz w:val="24"/>
                <w:szCs w:val="24"/>
                <w:lang w:eastAsia="ru-RU" w:bidi="ru-RU"/>
              </w:rPr>
            </w:pPr>
          </w:p>
          <w:p w14:paraId="0BD8934B" w14:textId="77777777" w:rsidR="00203223" w:rsidRPr="00203223" w:rsidRDefault="00203223" w:rsidP="00203223">
            <w:pPr>
              <w:spacing w:after="0" w:line="240" w:lineRule="auto"/>
              <w:jc w:val="both"/>
              <w:rPr>
                <w:rFonts w:ascii="Times New Roman" w:eastAsia="Times New Roman" w:hAnsi="Times New Roman" w:cs="Times New Roman"/>
                <w:sz w:val="24"/>
                <w:szCs w:val="24"/>
                <w:lang w:eastAsia="ru-RU"/>
              </w:rPr>
            </w:pPr>
            <w:r w:rsidRPr="00203223">
              <w:rPr>
                <w:rFonts w:ascii="Times New Roman" w:eastAsia="Courier New" w:hAnsi="Times New Roman" w:cs="Times New Roman"/>
                <w:color w:val="000000"/>
                <w:sz w:val="24"/>
                <w:szCs w:val="24"/>
                <w:lang w:eastAsia="ru-RU" w:bidi="ru-RU"/>
              </w:rPr>
              <w:t>_______________ /</w:t>
            </w:r>
            <w:r w:rsidRPr="00203223">
              <w:rPr>
                <w:rFonts w:ascii="Times New Roman" w:eastAsia="Times New Roman" w:hAnsi="Times New Roman" w:cs="Times New Roman"/>
                <w:sz w:val="24"/>
                <w:szCs w:val="24"/>
                <w:lang w:eastAsia="ru-RU"/>
              </w:rPr>
              <w:t>Т.Н.Кулиева</w:t>
            </w:r>
            <w:r w:rsidRPr="00203223">
              <w:rPr>
                <w:rFonts w:ascii="Times New Roman" w:eastAsia="Courier New" w:hAnsi="Times New Roman" w:cs="Times New Roman"/>
                <w:color w:val="000000"/>
                <w:sz w:val="24"/>
                <w:szCs w:val="24"/>
                <w:lang w:eastAsia="ru-RU" w:bidi="ru-RU"/>
              </w:rPr>
              <w:t>/</w:t>
            </w:r>
          </w:p>
          <w:p w14:paraId="0E976536" w14:textId="77777777" w:rsidR="00203223" w:rsidRPr="00203223" w:rsidRDefault="00203223" w:rsidP="00203223">
            <w:pPr>
              <w:spacing w:after="0" w:line="240" w:lineRule="auto"/>
              <w:jc w:val="both"/>
              <w:rPr>
                <w:rFonts w:ascii="Times New Roman" w:eastAsia="Times New Roman" w:hAnsi="Times New Roman" w:cs="Times New Roman"/>
                <w:b/>
                <w:bCs/>
                <w:kern w:val="32"/>
                <w:sz w:val="24"/>
                <w:szCs w:val="24"/>
                <w:lang w:eastAsia="ru-RU"/>
              </w:rPr>
            </w:pPr>
            <w:r w:rsidRPr="00203223">
              <w:rPr>
                <w:rFonts w:ascii="Times New Roman" w:eastAsia="Times New Roman" w:hAnsi="Times New Roman" w:cs="Times New Roman"/>
                <w:sz w:val="24"/>
                <w:szCs w:val="24"/>
                <w:lang w:eastAsia="ru-RU"/>
              </w:rPr>
              <w:t>(подписано ЭП)</w:t>
            </w:r>
          </w:p>
        </w:tc>
        <w:tc>
          <w:tcPr>
            <w:tcW w:w="5107" w:type="dxa"/>
          </w:tcPr>
          <w:p w14:paraId="61128E99" w14:textId="77777777" w:rsidR="00203223" w:rsidRPr="00203223" w:rsidRDefault="00203223" w:rsidP="00203223">
            <w:pPr>
              <w:spacing w:after="0" w:line="240" w:lineRule="auto"/>
              <w:ind w:left="459"/>
              <w:jc w:val="both"/>
              <w:rPr>
                <w:rFonts w:ascii="Times New Roman" w:eastAsia="Times New Roman" w:hAnsi="Times New Roman" w:cs="Times New Roman"/>
                <w:b/>
                <w:bCs/>
                <w:kern w:val="32"/>
                <w:sz w:val="24"/>
                <w:szCs w:val="24"/>
                <w:lang w:eastAsia="ru-RU"/>
              </w:rPr>
            </w:pPr>
            <w:r w:rsidRPr="00203223">
              <w:rPr>
                <w:rFonts w:ascii="Times New Roman" w:eastAsia="Times New Roman" w:hAnsi="Times New Roman" w:cs="Times New Roman"/>
                <w:b/>
                <w:bCs/>
                <w:kern w:val="32"/>
                <w:sz w:val="24"/>
                <w:szCs w:val="24"/>
                <w:lang w:eastAsia="ru-RU"/>
              </w:rPr>
              <w:t>ПОСТАВЩИК:</w:t>
            </w:r>
          </w:p>
          <w:p w14:paraId="1FF57673" w14:textId="77777777" w:rsidR="00203223" w:rsidRPr="00203223" w:rsidRDefault="00203223" w:rsidP="00203223">
            <w:pPr>
              <w:spacing w:after="0" w:line="240" w:lineRule="auto"/>
              <w:ind w:left="459"/>
              <w:jc w:val="both"/>
              <w:rPr>
                <w:rFonts w:ascii="Times New Roman" w:eastAsia="Times New Roman" w:hAnsi="Times New Roman" w:cs="Times New Roman"/>
                <w:b/>
                <w:bCs/>
                <w:kern w:val="32"/>
                <w:sz w:val="24"/>
                <w:szCs w:val="24"/>
                <w:lang w:eastAsia="ru-RU"/>
              </w:rPr>
            </w:pPr>
          </w:p>
          <w:p w14:paraId="26CDDEB7" w14:textId="77777777" w:rsidR="00203223" w:rsidRPr="00203223" w:rsidRDefault="00203223" w:rsidP="00203223">
            <w:pPr>
              <w:spacing w:after="0" w:line="240" w:lineRule="auto"/>
              <w:ind w:left="459"/>
              <w:jc w:val="both"/>
              <w:rPr>
                <w:rFonts w:ascii="Times New Roman" w:eastAsia="Times New Roman" w:hAnsi="Times New Roman" w:cs="Times New Roman"/>
                <w:b/>
                <w:bCs/>
                <w:kern w:val="32"/>
                <w:sz w:val="24"/>
                <w:szCs w:val="24"/>
                <w:lang w:eastAsia="ru-RU"/>
              </w:rPr>
            </w:pPr>
          </w:p>
          <w:p w14:paraId="42E5CA27" w14:textId="77777777" w:rsidR="00203223" w:rsidRPr="00203223" w:rsidRDefault="00203223" w:rsidP="00203223">
            <w:pPr>
              <w:spacing w:after="0" w:line="240" w:lineRule="auto"/>
              <w:ind w:left="459"/>
              <w:jc w:val="both"/>
              <w:rPr>
                <w:rFonts w:ascii="Times New Roman" w:eastAsia="Times New Roman" w:hAnsi="Times New Roman" w:cs="Times New Roman"/>
                <w:b/>
                <w:bCs/>
                <w:kern w:val="32"/>
                <w:sz w:val="24"/>
                <w:szCs w:val="24"/>
                <w:lang w:eastAsia="ru-RU"/>
              </w:rPr>
            </w:pPr>
          </w:p>
          <w:p w14:paraId="04891270" w14:textId="77777777" w:rsidR="00203223" w:rsidRPr="00203223" w:rsidRDefault="00203223" w:rsidP="00203223">
            <w:pPr>
              <w:spacing w:after="0" w:line="240" w:lineRule="auto"/>
              <w:ind w:left="459"/>
              <w:jc w:val="both"/>
              <w:rPr>
                <w:rFonts w:ascii="Times New Roman" w:eastAsia="Times New Roman" w:hAnsi="Times New Roman" w:cs="Times New Roman"/>
                <w:b/>
                <w:bCs/>
                <w:kern w:val="32"/>
                <w:sz w:val="24"/>
                <w:szCs w:val="24"/>
                <w:lang w:eastAsia="ru-RU"/>
              </w:rPr>
            </w:pPr>
          </w:p>
          <w:p w14:paraId="1995051E" w14:textId="77777777" w:rsidR="00203223" w:rsidRPr="00203223" w:rsidRDefault="00203223" w:rsidP="00203223">
            <w:pPr>
              <w:spacing w:after="0" w:line="240" w:lineRule="auto"/>
              <w:ind w:left="459"/>
              <w:jc w:val="both"/>
              <w:rPr>
                <w:rFonts w:ascii="Times New Roman" w:eastAsia="Times New Roman" w:hAnsi="Times New Roman" w:cs="Times New Roman"/>
                <w:b/>
                <w:bCs/>
                <w:kern w:val="32"/>
                <w:sz w:val="24"/>
                <w:szCs w:val="24"/>
                <w:lang w:eastAsia="ru-RU"/>
              </w:rPr>
            </w:pPr>
            <w:r w:rsidRPr="00203223">
              <w:rPr>
                <w:rFonts w:ascii="Times New Roman" w:eastAsia="Times New Roman" w:hAnsi="Times New Roman" w:cs="Times New Roman"/>
                <w:b/>
                <w:bCs/>
                <w:kern w:val="32"/>
                <w:sz w:val="24"/>
                <w:szCs w:val="24"/>
                <w:lang w:eastAsia="ru-RU"/>
              </w:rPr>
              <w:t>______________ /____________/</w:t>
            </w:r>
          </w:p>
          <w:p w14:paraId="04F20CBF" w14:textId="77777777" w:rsidR="00203223" w:rsidRPr="00203223" w:rsidRDefault="00203223" w:rsidP="00203223">
            <w:pPr>
              <w:spacing w:after="0" w:line="240" w:lineRule="auto"/>
              <w:ind w:left="459"/>
              <w:jc w:val="both"/>
              <w:rPr>
                <w:rFonts w:ascii="Times New Roman" w:eastAsia="Times New Roman" w:hAnsi="Times New Roman" w:cs="Times New Roman"/>
                <w:b/>
                <w:bCs/>
                <w:kern w:val="32"/>
                <w:sz w:val="24"/>
                <w:szCs w:val="24"/>
                <w:lang w:eastAsia="ru-RU"/>
              </w:rPr>
            </w:pPr>
            <w:r w:rsidRPr="00203223">
              <w:rPr>
                <w:rFonts w:ascii="Times New Roman" w:eastAsia="Times New Roman" w:hAnsi="Times New Roman" w:cs="Times New Roman"/>
                <w:sz w:val="24"/>
                <w:szCs w:val="24"/>
                <w:lang w:eastAsia="ru-RU"/>
              </w:rPr>
              <w:t>(подписано ЭП)</w:t>
            </w:r>
          </w:p>
        </w:tc>
      </w:tr>
    </w:tbl>
    <w:p w14:paraId="2158C795" w14:textId="77777777" w:rsidR="00203223" w:rsidRPr="00203223" w:rsidRDefault="00203223" w:rsidP="00203223">
      <w:pPr>
        <w:spacing w:after="0" w:line="240" w:lineRule="auto"/>
        <w:rPr>
          <w:rFonts w:ascii="Times New Roman" w:eastAsia="Times New Roman" w:hAnsi="Times New Roman" w:cs="Times New Roman"/>
          <w:sz w:val="24"/>
          <w:szCs w:val="24"/>
          <w:lang w:eastAsia="ru-RU"/>
        </w:rPr>
      </w:pPr>
    </w:p>
    <w:p w14:paraId="0400D2A4" w14:textId="77777777" w:rsidR="0007797F" w:rsidRDefault="0007797F"/>
    <w:sectPr w:rsidR="0007797F" w:rsidSect="00F8628A">
      <w:pgSz w:w="11906" w:h="16838" w:code="9"/>
      <w:pgMar w:top="567" w:right="566" w:bottom="709" w:left="709" w:header="397" w:footer="39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9E301" w14:textId="77777777" w:rsidR="0011140F" w:rsidRDefault="0011140F" w:rsidP="00203223">
      <w:pPr>
        <w:spacing w:after="0" w:line="240" w:lineRule="auto"/>
      </w:pPr>
      <w:r>
        <w:separator/>
      </w:r>
    </w:p>
  </w:endnote>
  <w:endnote w:type="continuationSeparator" w:id="0">
    <w:p w14:paraId="31BC4DAE" w14:textId="77777777" w:rsidR="0011140F" w:rsidRDefault="0011140F" w:rsidP="002032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Proxima Nova Rg">
    <w:altName w:val="Calibri"/>
    <w:panose1 w:val="00000000000000000000"/>
    <w:charset w:val="CC"/>
    <w:family w:val="swiss"/>
    <w:notTrueType/>
    <w:pitch w:val="default"/>
    <w:sig w:usb0="00000201" w:usb1="00000000" w:usb2="00000000" w:usb3="00000000" w:csb0="00000004" w:csb1="00000000"/>
  </w:font>
  <w:font w:name="Segoe UI">
    <w:panose1 w:val="020B0502040204020203"/>
    <w:charset w:val="CC"/>
    <w:family w:val="swiss"/>
    <w:pitch w:val="variable"/>
    <w:sig w:usb0="E4002EFF" w:usb1="C000E47F" w:usb2="00000009" w:usb3="00000000" w:csb0="000001FF" w:csb1="00000000"/>
  </w:font>
  <w:font w:name="PT Sans Caption">
    <w:altName w:val="Arial Unicode MS"/>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F2826" w14:textId="77777777" w:rsidR="0011140F" w:rsidRDefault="0011140F" w:rsidP="00203223">
      <w:pPr>
        <w:spacing w:after="0" w:line="240" w:lineRule="auto"/>
      </w:pPr>
      <w:r>
        <w:separator/>
      </w:r>
    </w:p>
  </w:footnote>
  <w:footnote w:type="continuationSeparator" w:id="0">
    <w:p w14:paraId="2C3D4A35" w14:textId="77777777" w:rsidR="0011140F" w:rsidRDefault="0011140F" w:rsidP="00203223">
      <w:pPr>
        <w:spacing w:after="0" w:line="240" w:lineRule="auto"/>
      </w:pPr>
      <w:r>
        <w:continuationSeparator/>
      </w:r>
    </w:p>
  </w:footnote>
  <w:footnote w:id="1">
    <w:p w14:paraId="65ED75D2" w14:textId="77777777" w:rsidR="00203223" w:rsidRPr="000B10F7" w:rsidRDefault="00203223" w:rsidP="00203223">
      <w:pPr>
        <w:pStyle w:val="a7"/>
        <w:rPr>
          <w:sz w:val="18"/>
          <w:szCs w:val="18"/>
        </w:rPr>
      </w:pPr>
      <w:r>
        <w:rPr>
          <w:rStyle w:val="af7"/>
        </w:rPr>
        <w:footnoteRef/>
      </w:r>
      <w:r>
        <w:t xml:space="preserve"> </w:t>
      </w:r>
      <w:r w:rsidRPr="000B10F7">
        <w:rPr>
          <w:sz w:val="18"/>
          <w:szCs w:val="18"/>
        </w:rPr>
        <w:t xml:space="preserve">Акт приемки </w:t>
      </w:r>
      <w:r>
        <w:rPr>
          <w:sz w:val="18"/>
          <w:szCs w:val="18"/>
        </w:rPr>
        <w:t>товаров, работ, услуг (по форме</w:t>
      </w:r>
      <w:r w:rsidRPr="000B10F7">
        <w:rPr>
          <w:sz w:val="18"/>
          <w:szCs w:val="18"/>
        </w:rPr>
        <w:t xml:space="preserve"> 0510452), утвержденный приказом Минфина России от 15.04.2021 </w:t>
      </w:r>
      <w:r>
        <w:rPr>
          <w:sz w:val="18"/>
          <w:szCs w:val="18"/>
        </w:rPr>
        <w:br/>
      </w:r>
      <w:r w:rsidRPr="000B10F7">
        <w:rPr>
          <w:sz w:val="18"/>
          <w:szCs w:val="18"/>
        </w:rPr>
        <w:t xml:space="preserve">№ 61н «Об утверждении унифицированной формы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w:t>
      </w:r>
      <w:r>
        <w:rPr>
          <w:sz w:val="18"/>
          <w:szCs w:val="18"/>
        </w:rPr>
        <w:br/>
      </w:r>
      <w:r w:rsidRPr="000B10F7">
        <w:rPr>
          <w:sz w:val="18"/>
          <w:szCs w:val="18"/>
        </w:rPr>
        <w:t>и Методических указаний по их формированию и применению».</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DD932" w14:textId="77777777" w:rsidR="00203223" w:rsidRDefault="00203223">
    <w:pPr>
      <w:pStyle w:val="ab"/>
      <w:framePr w:wrap="auto" w:vAnchor="text" w:hAnchor="margin" w:xAlign="center" w:y="1"/>
      <w:rPr>
        <w:rStyle w:val="a6"/>
      </w:rPr>
    </w:pPr>
  </w:p>
  <w:p w14:paraId="31124030" w14:textId="77777777" w:rsidR="00203223" w:rsidRDefault="00203223" w:rsidP="00CE7826">
    <w:pPr>
      <w:pStyle w:val="ab"/>
      <w:spacing w:after="120"/>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Symbol"/>
        <w:b/>
        <w:sz w:val="18"/>
        <w:szCs w:val="18"/>
        <w:lang w:val="ru-RU"/>
      </w:rPr>
    </w:lvl>
    <w:lvl w:ilvl="1">
      <w:start w:val="1"/>
      <w:numFmt w:val="bullet"/>
      <w:lvlText w:val=""/>
      <w:lvlJc w:val="left"/>
      <w:pPr>
        <w:tabs>
          <w:tab w:val="num" w:pos="1080"/>
        </w:tabs>
        <w:ind w:left="1080" w:hanging="360"/>
      </w:pPr>
      <w:rPr>
        <w:rFonts w:ascii="Symbol" w:hAnsi="Symbol" w:cs="Symbol"/>
        <w:b/>
        <w:sz w:val="18"/>
        <w:szCs w:val="18"/>
        <w:lang w:val="ru-RU"/>
      </w:rPr>
    </w:lvl>
    <w:lvl w:ilvl="2">
      <w:start w:val="1"/>
      <w:numFmt w:val="bullet"/>
      <w:lvlText w:val=""/>
      <w:lvlJc w:val="left"/>
      <w:pPr>
        <w:tabs>
          <w:tab w:val="num" w:pos="1440"/>
        </w:tabs>
        <w:ind w:left="1440" w:hanging="360"/>
      </w:pPr>
      <w:rPr>
        <w:rFonts w:ascii="Symbol" w:hAnsi="Symbol" w:cs="Symbol"/>
        <w:b/>
        <w:sz w:val="18"/>
        <w:szCs w:val="18"/>
        <w:lang w:val="ru-RU"/>
      </w:rPr>
    </w:lvl>
    <w:lvl w:ilvl="3">
      <w:start w:val="1"/>
      <w:numFmt w:val="bullet"/>
      <w:lvlText w:val=""/>
      <w:lvlJc w:val="left"/>
      <w:pPr>
        <w:tabs>
          <w:tab w:val="num" w:pos="1800"/>
        </w:tabs>
        <w:ind w:left="1800" w:hanging="360"/>
      </w:pPr>
      <w:rPr>
        <w:rFonts w:ascii="Symbol" w:hAnsi="Symbol" w:cs="Symbol"/>
        <w:b/>
        <w:sz w:val="18"/>
        <w:szCs w:val="18"/>
        <w:lang w:val="ru-RU"/>
      </w:rPr>
    </w:lvl>
    <w:lvl w:ilvl="4">
      <w:start w:val="1"/>
      <w:numFmt w:val="bullet"/>
      <w:lvlText w:val=""/>
      <w:lvlJc w:val="left"/>
      <w:pPr>
        <w:tabs>
          <w:tab w:val="num" w:pos="2160"/>
        </w:tabs>
        <w:ind w:left="2160" w:hanging="360"/>
      </w:pPr>
      <w:rPr>
        <w:rFonts w:ascii="Symbol" w:hAnsi="Symbol" w:cs="Symbol"/>
        <w:b/>
        <w:sz w:val="18"/>
        <w:szCs w:val="18"/>
        <w:lang w:val="ru-RU"/>
      </w:rPr>
    </w:lvl>
    <w:lvl w:ilvl="5">
      <w:start w:val="1"/>
      <w:numFmt w:val="bullet"/>
      <w:lvlText w:val=""/>
      <w:lvlJc w:val="left"/>
      <w:pPr>
        <w:tabs>
          <w:tab w:val="num" w:pos="2520"/>
        </w:tabs>
        <w:ind w:left="2520" w:hanging="360"/>
      </w:pPr>
      <w:rPr>
        <w:rFonts w:ascii="Symbol" w:hAnsi="Symbol" w:cs="Symbol"/>
        <w:b/>
        <w:sz w:val="18"/>
        <w:szCs w:val="18"/>
        <w:lang w:val="ru-RU"/>
      </w:rPr>
    </w:lvl>
    <w:lvl w:ilvl="6">
      <w:start w:val="1"/>
      <w:numFmt w:val="bullet"/>
      <w:lvlText w:val=""/>
      <w:lvlJc w:val="left"/>
      <w:pPr>
        <w:tabs>
          <w:tab w:val="num" w:pos="2880"/>
        </w:tabs>
        <w:ind w:left="2880" w:hanging="360"/>
      </w:pPr>
      <w:rPr>
        <w:rFonts w:ascii="Symbol" w:hAnsi="Symbol" w:cs="Symbol"/>
        <w:b/>
        <w:sz w:val="18"/>
        <w:szCs w:val="18"/>
        <w:lang w:val="ru-RU"/>
      </w:rPr>
    </w:lvl>
    <w:lvl w:ilvl="7">
      <w:start w:val="1"/>
      <w:numFmt w:val="bullet"/>
      <w:lvlText w:val=""/>
      <w:lvlJc w:val="left"/>
      <w:pPr>
        <w:tabs>
          <w:tab w:val="num" w:pos="3240"/>
        </w:tabs>
        <w:ind w:left="3240" w:hanging="360"/>
      </w:pPr>
      <w:rPr>
        <w:rFonts w:ascii="Symbol" w:hAnsi="Symbol" w:cs="Symbol"/>
        <w:b/>
        <w:sz w:val="18"/>
        <w:szCs w:val="18"/>
        <w:lang w:val="ru-RU"/>
      </w:rPr>
    </w:lvl>
    <w:lvl w:ilvl="8">
      <w:start w:val="1"/>
      <w:numFmt w:val="bullet"/>
      <w:lvlText w:val=""/>
      <w:lvlJc w:val="left"/>
      <w:pPr>
        <w:tabs>
          <w:tab w:val="num" w:pos="3600"/>
        </w:tabs>
        <w:ind w:left="3600" w:hanging="360"/>
      </w:pPr>
      <w:rPr>
        <w:rFonts w:ascii="Symbol" w:hAnsi="Symbol" w:cs="Symbol"/>
        <w:b/>
        <w:sz w:val="18"/>
        <w:szCs w:val="18"/>
        <w:lang w:val="ru-RU"/>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Courier New"/>
      </w:rPr>
    </w:lvl>
    <w:lvl w:ilvl="1">
      <w:start w:val="1"/>
      <w:numFmt w:val="bullet"/>
      <w:lvlText w:val=""/>
      <w:lvlJc w:val="left"/>
      <w:pPr>
        <w:tabs>
          <w:tab w:val="num" w:pos="1080"/>
        </w:tabs>
        <w:ind w:left="1080" w:hanging="360"/>
      </w:pPr>
      <w:rPr>
        <w:rFonts w:ascii="Symbol" w:hAnsi="Symbol" w:cs="Courier New"/>
      </w:rPr>
    </w:lvl>
    <w:lvl w:ilvl="2">
      <w:start w:val="1"/>
      <w:numFmt w:val="bullet"/>
      <w:lvlText w:val=""/>
      <w:lvlJc w:val="left"/>
      <w:pPr>
        <w:tabs>
          <w:tab w:val="num" w:pos="1440"/>
        </w:tabs>
        <w:ind w:left="1440" w:hanging="360"/>
      </w:pPr>
      <w:rPr>
        <w:rFonts w:ascii="Symbol" w:hAnsi="Symbol" w:cs="Courier New"/>
      </w:rPr>
    </w:lvl>
    <w:lvl w:ilvl="3">
      <w:start w:val="1"/>
      <w:numFmt w:val="bullet"/>
      <w:lvlText w:val=""/>
      <w:lvlJc w:val="left"/>
      <w:pPr>
        <w:tabs>
          <w:tab w:val="num" w:pos="1800"/>
        </w:tabs>
        <w:ind w:left="1800" w:hanging="360"/>
      </w:pPr>
      <w:rPr>
        <w:rFonts w:ascii="Symbol" w:hAnsi="Symbol" w:cs="Courier New"/>
      </w:rPr>
    </w:lvl>
    <w:lvl w:ilvl="4">
      <w:start w:val="1"/>
      <w:numFmt w:val="bullet"/>
      <w:lvlText w:val=""/>
      <w:lvlJc w:val="left"/>
      <w:pPr>
        <w:tabs>
          <w:tab w:val="num" w:pos="2160"/>
        </w:tabs>
        <w:ind w:left="2160" w:hanging="360"/>
      </w:pPr>
      <w:rPr>
        <w:rFonts w:ascii="Symbol" w:hAnsi="Symbol" w:cs="Courier New"/>
      </w:rPr>
    </w:lvl>
    <w:lvl w:ilvl="5">
      <w:start w:val="1"/>
      <w:numFmt w:val="bullet"/>
      <w:lvlText w:val=""/>
      <w:lvlJc w:val="left"/>
      <w:pPr>
        <w:tabs>
          <w:tab w:val="num" w:pos="2520"/>
        </w:tabs>
        <w:ind w:left="2520" w:hanging="360"/>
      </w:pPr>
      <w:rPr>
        <w:rFonts w:ascii="Symbol" w:hAnsi="Symbol" w:cs="Courier New"/>
      </w:rPr>
    </w:lvl>
    <w:lvl w:ilvl="6">
      <w:start w:val="1"/>
      <w:numFmt w:val="bullet"/>
      <w:lvlText w:val=""/>
      <w:lvlJc w:val="left"/>
      <w:pPr>
        <w:tabs>
          <w:tab w:val="num" w:pos="2880"/>
        </w:tabs>
        <w:ind w:left="2880" w:hanging="360"/>
      </w:pPr>
      <w:rPr>
        <w:rFonts w:ascii="Symbol" w:hAnsi="Symbol" w:cs="Courier New"/>
      </w:rPr>
    </w:lvl>
    <w:lvl w:ilvl="7">
      <w:start w:val="1"/>
      <w:numFmt w:val="bullet"/>
      <w:lvlText w:val=""/>
      <w:lvlJc w:val="left"/>
      <w:pPr>
        <w:tabs>
          <w:tab w:val="num" w:pos="3240"/>
        </w:tabs>
        <w:ind w:left="3240" w:hanging="360"/>
      </w:pPr>
      <w:rPr>
        <w:rFonts w:ascii="Symbol" w:hAnsi="Symbol" w:cs="Courier New"/>
      </w:rPr>
    </w:lvl>
    <w:lvl w:ilvl="8">
      <w:start w:val="1"/>
      <w:numFmt w:val="bullet"/>
      <w:lvlText w:val=""/>
      <w:lvlJc w:val="left"/>
      <w:pPr>
        <w:tabs>
          <w:tab w:val="num" w:pos="3600"/>
        </w:tabs>
        <w:ind w:left="3600" w:hanging="360"/>
      </w:pPr>
      <w:rPr>
        <w:rFonts w:ascii="Symbol" w:hAnsi="Symbol" w:cs="Courier New"/>
      </w:rPr>
    </w:lvl>
  </w:abstractNum>
  <w:abstractNum w:abstractNumId="2" w15:restartNumberingAfterBreak="0">
    <w:nsid w:val="09203A6D"/>
    <w:multiLevelType w:val="multilevel"/>
    <w:tmpl w:val="3A040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326950"/>
    <w:multiLevelType w:val="multilevel"/>
    <w:tmpl w:val="E3BE9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40068E"/>
    <w:multiLevelType w:val="multilevel"/>
    <w:tmpl w:val="42369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FB78CC"/>
    <w:multiLevelType w:val="hybridMultilevel"/>
    <w:tmpl w:val="E1006918"/>
    <w:lvl w:ilvl="0" w:tplc="9BF8E280">
      <w:start w:val="1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23687F38"/>
    <w:multiLevelType w:val="multilevel"/>
    <w:tmpl w:val="85243AFE"/>
    <w:lvl w:ilvl="0">
      <w:start w:val="7"/>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1704" w:hanging="720"/>
      </w:pPr>
      <w:rPr>
        <w:rFonts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480" w:hanging="1080"/>
      </w:pPr>
      <w:rPr>
        <w:rFonts w:hint="default"/>
      </w:rPr>
    </w:lvl>
    <w:lvl w:ilvl="6">
      <w:start w:val="1"/>
      <w:numFmt w:val="decimal"/>
      <w:isLgl/>
      <w:lvlText w:val="%1.%2.%3.%4.%5.%6.%7."/>
      <w:lvlJc w:val="left"/>
      <w:pPr>
        <w:ind w:left="3048" w:hanging="1440"/>
      </w:pPr>
      <w:rPr>
        <w:rFonts w:hint="default"/>
      </w:rPr>
    </w:lvl>
    <w:lvl w:ilvl="7">
      <w:start w:val="1"/>
      <w:numFmt w:val="decimal"/>
      <w:isLgl/>
      <w:lvlText w:val="%1.%2.%3.%4.%5.%6.%7.%8."/>
      <w:lvlJc w:val="left"/>
      <w:pPr>
        <w:ind w:left="3256" w:hanging="1440"/>
      </w:pPr>
      <w:rPr>
        <w:rFonts w:hint="default"/>
      </w:rPr>
    </w:lvl>
    <w:lvl w:ilvl="8">
      <w:start w:val="1"/>
      <w:numFmt w:val="decimal"/>
      <w:isLgl/>
      <w:lvlText w:val="%1.%2.%3.%4.%5.%6.%7.%8.%9."/>
      <w:lvlJc w:val="left"/>
      <w:pPr>
        <w:ind w:left="3824" w:hanging="1800"/>
      </w:pPr>
      <w:rPr>
        <w:rFonts w:hint="default"/>
      </w:rPr>
    </w:lvl>
  </w:abstractNum>
  <w:abstractNum w:abstractNumId="7" w15:restartNumberingAfterBreak="0">
    <w:nsid w:val="2794226F"/>
    <w:multiLevelType w:val="multilevel"/>
    <w:tmpl w:val="808E5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E920E1"/>
    <w:multiLevelType w:val="multilevel"/>
    <w:tmpl w:val="FA926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CE0856"/>
    <w:multiLevelType w:val="hybridMultilevel"/>
    <w:tmpl w:val="F030F146"/>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AD77E8E"/>
    <w:multiLevelType w:val="hybridMultilevel"/>
    <w:tmpl w:val="C9FC62E8"/>
    <w:lvl w:ilvl="0" w:tplc="2652A0B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AF17FFD"/>
    <w:multiLevelType w:val="multilevel"/>
    <w:tmpl w:val="C3B20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1656F63"/>
    <w:multiLevelType w:val="multilevel"/>
    <w:tmpl w:val="FDDEE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6D478F8"/>
    <w:multiLevelType w:val="multilevel"/>
    <w:tmpl w:val="11425504"/>
    <w:lvl w:ilvl="0">
      <w:start w:val="8"/>
      <w:numFmt w:val="decimal"/>
      <w:lvlText w:val="%1."/>
      <w:lvlJc w:val="left"/>
      <w:pPr>
        <w:ind w:left="360" w:hanging="360"/>
      </w:pPr>
      <w:rPr>
        <w:rFonts w:hint="default"/>
        <w:b/>
      </w:rPr>
    </w:lvl>
    <w:lvl w:ilvl="1">
      <w:start w:val="1"/>
      <w:numFmt w:val="decimal"/>
      <w:lvlText w:val="%1.%2."/>
      <w:lvlJc w:val="left"/>
      <w:pPr>
        <w:ind w:left="786"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472F20D3"/>
    <w:multiLevelType w:val="multilevel"/>
    <w:tmpl w:val="3D88EA36"/>
    <w:lvl w:ilvl="0">
      <w:start w:val="1"/>
      <w:numFmt w:val="decimal"/>
      <w:pStyle w:val="a"/>
      <w:suff w:val="space"/>
      <w:lvlText w:val="%1."/>
      <w:lvlJc w:val="left"/>
      <w:pPr>
        <w:ind w:left="-10" w:firstLine="720"/>
      </w:pPr>
      <w:rPr>
        <w:rFonts w:hint="default"/>
      </w:rPr>
    </w:lvl>
    <w:lvl w:ilvl="1">
      <w:start w:val="1"/>
      <w:numFmt w:val="decimal"/>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lvlText w:val="%1.%2.%3.%4.%5.%6."/>
      <w:lvlJc w:val="left"/>
      <w:pPr>
        <w:tabs>
          <w:tab w:val="num" w:pos="2028"/>
        </w:tabs>
        <w:ind w:left="2028" w:hanging="936"/>
      </w:pPr>
      <w:rPr>
        <w:rFonts w:hint="default"/>
      </w:rPr>
    </w:lvl>
    <w:lvl w:ilvl="6">
      <w:start w:val="1"/>
      <w:numFmt w:val="decimal"/>
      <w:lvlText w:val="%1.%2.%3.%4.%5.%6.%7."/>
      <w:lvlJc w:val="left"/>
      <w:pPr>
        <w:tabs>
          <w:tab w:val="num" w:pos="2532"/>
        </w:tabs>
        <w:ind w:left="2532" w:hanging="1080"/>
      </w:pPr>
      <w:rPr>
        <w:rFonts w:hint="default"/>
      </w:rPr>
    </w:lvl>
    <w:lvl w:ilvl="7">
      <w:start w:val="1"/>
      <w:numFmt w:val="decimal"/>
      <w:lvlText w:val="%1.%2.%3.%4.%5.%6.%7.%8."/>
      <w:lvlJc w:val="left"/>
      <w:pPr>
        <w:tabs>
          <w:tab w:val="num" w:pos="3036"/>
        </w:tabs>
        <w:ind w:left="3036" w:hanging="1224"/>
      </w:pPr>
      <w:rPr>
        <w:rFonts w:hint="default"/>
      </w:rPr>
    </w:lvl>
    <w:lvl w:ilvl="8">
      <w:start w:val="1"/>
      <w:numFmt w:val="decimal"/>
      <w:lvlText w:val="%1.%2.%3.%4.%5.%6.%7.%8.%9."/>
      <w:lvlJc w:val="left"/>
      <w:pPr>
        <w:tabs>
          <w:tab w:val="num" w:pos="3612"/>
        </w:tabs>
        <w:ind w:left="3612" w:hanging="1440"/>
      </w:pPr>
      <w:rPr>
        <w:rFonts w:hint="default"/>
      </w:rPr>
    </w:lvl>
  </w:abstractNum>
  <w:abstractNum w:abstractNumId="15" w15:restartNumberingAfterBreak="0">
    <w:nsid w:val="59624E4B"/>
    <w:multiLevelType w:val="multilevel"/>
    <w:tmpl w:val="359E730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4.%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5ABD6085"/>
    <w:multiLevelType w:val="hybridMultilevel"/>
    <w:tmpl w:val="EDBE1B18"/>
    <w:lvl w:ilvl="0" w:tplc="AF4A4462">
      <w:start w:val="13"/>
      <w:numFmt w:val="decimal"/>
      <w:lvlText w:val="%1."/>
      <w:lvlJc w:val="left"/>
      <w:pPr>
        <w:ind w:left="1287" w:hanging="360"/>
      </w:pPr>
      <w:rPr>
        <w:rFonts w:hint="default"/>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619D1B7C"/>
    <w:multiLevelType w:val="multilevel"/>
    <w:tmpl w:val="3C7CE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F5C71F1"/>
    <w:multiLevelType w:val="multilevel"/>
    <w:tmpl w:val="1AC2E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1D30375"/>
    <w:multiLevelType w:val="hybridMultilevel"/>
    <w:tmpl w:val="DF0EB2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1F34957"/>
    <w:multiLevelType w:val="hybridMultilevel"/>
    <w:tmpl w:val="97FAE2A4"/>
    <w:lvl w:ilvl="0" w:tplc="D7F8D96A">
      <w:start w:val="1"/>
      <w:numFmt w:val="bullet"/>
      <w:lvlText w:val=""/>
      <w:lvlJc w:val="left"/>
      <w:pPr>
        <w:tabs>
          <w:tab w:val="num" w:pos="1903"/>
        </w:tabs>
        <w:ind w:left="769" w:firstLine="851"/>
      </w:pPr>
      <w:rPr>
        <w:rFonts w:ascii="Symbol" w:hAnsi="Symbol" w:hint="default"/>
      </w:rPr>
    </w:lvl>
    <w:lvl w:ilvl="1" w:tplc="04190003" w:tentative="1">
      <w:start w:val="1"/>
      <w:numFmt w:val="bullet"/>
      <w:lvlText w:val="o"/>
      <w:lvlJc w:val="left"/>
      <w:pPr>
        <w:tabs>
          <w:tab w:val="num" w:pos="2209"/>
        </w:tabs>
        <w:ind w:left="2209" w:hanging="360"/>
      </w:pPr>
      <w:rPr>
        <w:rFonts w:ascii="Courier New" w:hAnsi="Courier New" w:cs="Courier New" w:hint="default"/>
      </w:rPr>
    </w:lvl>
    <w:lvl w:ilvl="2" w:tplc="04190005" w:tentative="1">
      <w:start w:val="1"/>
      <w:numFmt w:val="bullet"/>
      <w:lvlText w:val=""/>
      <w:lvlJc w:val="left"/>
      <w:pPr>
        <w:tabs>
          <w:tab w:val="num" w:pos="2929"/>
        </w:tabs>
        <w:ind w:left="2929" w:hanging="360"/>
      </w:pPr>
      <w:rPr>
        <w:rFonts w:ascii="Wingdings" w:hAnsi="Wingdings" w:hint="default"/>
      </w:rPr>
    </w:lvl>
    <w:lvl w:ilvl="3" w:tplc="04190001" w:tentative="1">
      <w:start w:val="1"/>
      <w:numFmt w:val="bullet"/>
      <w:lvlText w:val=""/>
      <w:lvlJc w:val="left"/>
      <w:pPr>
        <w:tabs>
          <w:tab w:val="num" w:pos="3649"/>
        </w:tabs>
        <w:ind w:left="3649" w:hanging="360"/>
      </w:pPr>
      <w:rPr>
        <w:rFonts w:ascii="Symbol" w:hAnsi="Symbol" w:hint="default"/>
      </w:rPr>
    </w:lvl>
    <w:lvl w:ilvl="4" w:tplc="04190003" w:tentative="1">
      <w:start w:val="1"/>
      <w:numFmt w:val="bullet"/>
      <w:lvlText w:val="o"/>
      <w:lvlJc w:val="left"/>
      <w:pPr>
        <w:tabs>
          <w:tab w:val="num" w:pos="4369"/>
        </w:tabs>
        <w:ind w:left="4369" w:hanging="360"/>
      </w:pPr>
      <w:rPr>
        <w:rFonts w:ascii="Courier New" w:hAnsi="Courier New" w:cs="Courier New" w:hint="default"/>
      </w:rPr>
    </w:lvl>
    <w:lvl w:ilvl="5" w:tplc="04190005" w:tentative="1">
      <w:start w:val="1"/>
      <w:numFmt w:val="bullet"/>
      <w:lvlText w:val=""/>
      <w:lvlJc w:val="left"/>
      <w:pPr>
        <w:tabs>
          <w:tab w:val="num" w:pos="5089"/>
        </w:tabs>
        <w:ind w:left="5089" w:hanging="360"/>
      </w:pPr>
      <w:rPr>
        <w:rFonts w:ascii="Wingdings" w:hAnsi="Wingdings" w:hint="default"/>
      </w:rPr>
    </w:lvl>
    <w:lvl w:ilvl="6" w:tplc="04190001" w:tentative="1">
      <w:start w:val="1"/>
      <w:numFmt w:val="bullet"/>
      <w:lvlText w:val=""/>
      <w:lvlJc w:val="left"/>
      <w:pPr>
        <w:tabs>
          <w:tab w:val="num" w:pos="5809"/>
        </w:tabs>
        <w:ind w:left="5809" w:hanging="360"/>
      </w:pPr>
      <w:rPr>
        <w:rFonts w:ascii="Symbol" w:hAnsi="Symbol" w:hint="default"/>
      </w:rPr>
    </w:lvl>
    <w:lvl w:ilvl="7" w:tplc="04190003" w:tentative="1">
      <w:start w:val="1"/>
      <w:numFmt w:val="bullet"/>
      <w:lvlText w:val="o"/>
      <w:lvlJc w:val="left"/>
      <w:pPr>
        <w:tabs>
          <w:tab w:val="num" w:pos="6529"/>
        </w:tabs>
        <w:ind w:left="6529" w:hanging="360"/>
      </w:pPr>
      <w:rPr>
        <w:rFonts w:ascii="Courier New" w:hAnsi="Courier New" w:cs="Courier New" w:hint="default"/>
      </w:rPr>
    </w:lvl>
    <w:lvl w:ilvl="8" w:tplc="04190005" w:tentative="1">
      <w:start w:val="1"/>
      <w:numFmt w:val="bullet"/>
      <w:lvlText w:val=""/>
      <w:lvlJc w:val="left"/>
      <w:pPr>
        <w:tabs>
          <w:tab w:val="num" w:pos="7249"/>
        </w:tabs>
        <w:ind w:left="7249" w:hanging="360"/>
      </w:pPr>
      <w:rPr>
        <w:rFonts w:ascii="Wingdings" w:hAnsi="Wingdings" w:hint="default"/>
      </w:rPr>
    </w:lvl>
  </w:abstractNum>
  <w:abstractNum w:abstractNumId="21" w15:restartNumberingAfterBreak="0">
    <w:nsid w:val="73427088"/>
    <w:multiLevelType w:val="multilevel"/>
    <w:tmpl w:val="AD7CF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60B4418"/>
    <w:multiLevelType w:val="multilevel"/>
    <w:tmpl w:val="F894E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E251995"/>
    <w:multiLevelType w:val="multilevel"/>
    <w:tmpl w:val="33F0FE9C"/>
    <w:lvl w:ilvl="0">
      <w:start w:val="9"/>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20"/>
  </w:num>
  <w:num w:numId="2">
    <w:abstractNumId w:val="15"/>
  </w:num>
  <w:num w:numId="3">
    <w:abstractNumId w:val="6"/>
  </w:num>
  <w:num w:numId="4">
    <w:abstractNumId w:val="19"/>
  </w:num>
  <w:num w:numId="5">
    <w:abstractNumId w:val="14"/>
  </w:num>
  <w:num w:numId="6">
    <w:abstractNumId w:val="9"/>
  </w:num>
  <w:num w:numId="7">
    <w:abstractNumId w:val="13"/>
  </w:num>
  <w:num w:numId="8">
    <w:abstractNumId w:val="23"/>
  </w:num>
  <w:num w:numId="9">
    <w:abstractNumId w:val="16"/>
  </w:num>
  <w:num w:numId="10">
    <w:abstractNumId w:val="5"/>
  </w:num>
  <w:num w:numId="11">
    <w:abstractNumId w:val="1"/>
  </w:num>
  <w:num w:numId="12">
    <w:abstractNumId w:val="0"/>
  </w:num>
  <w:num w:numId="13">
    <w:abstractNumId w:val="22"/>
  </w:num>
  <w:num w:numId="14">
    <w:abstractNumId w:val="4"/>
  </w:num>
  <w:num w:numId="15">
    <w:abstractNumId w:val="8"/>
  </w:num>
  <w:num w:numId="16">
    <w:abstractNumId w:val="12"/>
  </w:num>
  <w:num w:numId="17">
    <w:abstractNumId w:val="2"/>
  </w:num>
  <w:num w:numId="18">
    <w:abstractNumId w:val="3"/>
  </w:num>
  <w:num w:numId="19">
    <w:abstractNumId w:val="21"/>
  </w:num>
  <w:num w:numId="20">
    <w:abstractNumId w:val="7"/>
  </w:num>
  <w:num w:numId="21">
    <w:abstractNumId w:val="11"/>
  </w:num>
  <w:num w:numId="22">
    <w:abstractNumId w:val="17"/>
  </w:num>
  <w:num w:numId="23">
    <w:abstractNumId w:val="18"/>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223"/>
    <w:rsid w:val="0007797F"/>
    <w:rsid w:val="0011140F"/>
    <w:rsid w:val="00203223"/>
    <w:rsid w:val="003448F0"/>
    <w:rsid w:val="007C5F64"/>
    <w:rsid w:val="00D17B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779B2"/>
  <w15:chartTrackingRefBased/>
  <w15:docId w15:val="{D81BBA4E-8AD4-476D-A697-6B05856CF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style>
  <w:style w:type="paragraph" w:styleId="1">
    <w:name w:val="heading 1"/>
    <w:basedOn w:val="a0"/>
    <w:next w:val="a0"/>
    <w:link w:val="10"/>
    <w:qFormat/>
    <w:rsid w:val="00203223"/>
    <w:pPr>
      <w:keepNext/>
      <w:spacing w:before="240" w:after="60" w:line="240" w:lineRule="auto"/>
      <w:outlineLvl w:val="0"/>
    </w:pPr>
    <w:rPr>
      <w:rFonts w:ascii="Arial" w:eastAsia="Times New Roman" w:hAnsi="Arial" w:cs="Times New Roman"/>
      <w:b/>
      <w:bCs/>
      <w:kern w:val="32"/>
      <w:sz w:val="32"/>
      <w:szCs w:val="32"/>
      <w:lang w:eastAsia="ru-RU"/>
    </w:rPr>
  </w:style>
  <w:style w:type="paragraph" w:styleId="3">
    <w:name w:val="heading 3"/>
    <w:basedOn w:val="a0"/>
    <w:next w:val="a0"/>
    <w:link w:val="30"/>
    <w:uiPriority w:val="9"/>
    <w:semiHidden/>
    <w:unhideWhenUsed/>
    <w:qFormat/>
    <w:rsid w:val="00203223"/>
    <w:pPr>
      <w:keepNext/>
      <w:keepLines/>
      <w:spacing w:before="40" w:after="0"/>
      <w:outlineLvl w:val="2"/>
    </w:pPr>
    <w:rPr>
      <w:rFonts w:ascii="Cambria" w:eastAsia="Times New Roman" w:hAnsi="Cambria" w:cs="Times New Roman"/>
      <w:b/>
      <w:bCs/>
      <w:color w:val="4F81BD"/>
      <w:sz w:val="24"/>
      <w:szCs w:val="24"/>
    </w:rPr>
  </w:style>
  <w:style w:type="paragraph" w:styleId="7">
    <w:name w:val="heading 7"/>
    <w:basedOn w:val="a0"/>
    <w:next w:val="a0"/>
    <w:link w:val="70"/>
    <w:uiPriority w:val="9"/>
    <w:semiHidden/>
    <w:unhideWhenUsed/>
    <w:qFormat/>
    <w:rsid w:val="00203223"/>
    <w:pPr>
      <w:keepNext/>
      <w:keepLines/>
      <w:spacing w:before="40" w:after="0" w:line="240" w:lineRule="auto"/>
      <w:outlineLvl w:val="6"/>
    </w:pPr>
    <w:rPr>
      <w:rFonts w:ascii="Calibri Light" w:eastAsia="Times New Roman" w:hAnsi="Calibri Light" w:cs="Times New Roman"/>
      <w:i/>
      <w:iCs/>
      <w:color w:val="1F4D78"/>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203223"/>
    <w:rPr>
      <w:rFonts w:ascii="Arial" w:eastAsia="Times New Roman" w:hAnsi="Arial" w:cs="Times New Roman"/>
      <w:b/>
      <w:bCs/>
      <w:kern w:val="32"/>
      <w:sz w:val="32"/>
      <w:szCs w:val="32"/>
      <w:lang w:eastAsia="ru-RU"/>
    </w:rPr>
  </w:style>
  <w:style w:type="paragraph" w:customStyle="1" w:styleId="31">
    <w:name w:val="Заголовок 31"/>
    <w:basedOn w:val="a0"/>
    <w:next w:val="a0"/>
    <w:uiPriority w:val="9"/>
    <w:semiHidden/>
    <w:unhideWhenUsed/>
    <w:qFormat/>
    <w:rsid w:val="00203223"/>
    <w:pPr>
      <w:keepNext/>
      <w:keepLines/>
      <w:spacing w:before="200" w:after="0" w:line="240" w:lineRule="auto"/>
      <w:outlineLvl w:val="2"/>
    </w:pPr>
    <w:rPr>
      <w:rFonts w:ascii="Cambria" w:eastAsia="Times New Roman" w:hAnsi="Cambria" w:cs="Times New Roman"/>
      <w:b/>
      <w:bCs/>
      <w:color w:val="4F81BD"/>
      <w:sz w:val="24"/>
      <w:szCs w:val="24"/>
      <w:lang w:eastAsia="ru-RU"/>
    </w:rPr>
  </w:style>
  <w:style w:type="character" w:customStyle="1" w:styleId="70">
    <w:name w:val="Заголовок 7 Знак"/>
    <w:basedOn w:val="a1"/>
    <w:link w:val="7"/>
    <w:uiPriority w:val="9"/>
    <w:semiHidden/>
    <w:rsid w:val="00203223"/>
    <w:rPr>
      <w:rFonts w:ascii="Calibri Light" w:eastAsia="Times New Roman" w:hAnsi="Calibri Light" w:cs="Times New Roman"/>
      <w:i/>
      <w:iCs/>
      <w:color w:val="1F4D78"/>
      <w:sz w:val="24"/>
      <w:szCs w:val="24"/>
      <w:lang w:eastAsia="ru-RU"/>
    </w:rPr>
  </w:style>
  <w:style w:type="numbering" w:customStyle="1" w:styleId="11">
    <w:name w:val="Нет списка1"/>
    <w:next w:val="a3"/>
    <w:uiPriority w:val="99"/>
    <w:semiHidden/>
    <w:unhideWhenUsed/>
    <w:rsid w:val="00203223"/>
  </w:style>
  <w:style w:type="paragraph" w:styleId="a4">
    <w:name w:val="Body Text"/>
    <w:aliases w:val="Список 1,Body Text Char"/>
    <w:basedOn w:val="a0"/>
    <w:link w:val="a5"/>
    <w:semiHidden/>
    <w:rsid w:val="00203223"/>
    <w:pPr>
      <w:spacing w:after="0" w:line="240" w:lineRule="auto"/>
      <w:jc w:val="both"/>
    </w:pPr>
    <w:rPr>
      <w:rFonts w:ascii="Times New Roman" w:eastAsia="Times New Roman" w:hAnsi="Times New Roman" w:cs="Times New Roman"/>
      <w:sz w:val="24"/>
      <w:szCs w:val="24"/>
      <w:lang w:eastAsia="ru-RU"/>
    </w:rPr>
  </w:style>
  <w:style w:type="character" w:customStyle="1" w:styleId="a5">
    <w:name w:val="Основной текст Знак"/>
    <w:aliases w:val="Список 1 Знак,Body Text Char Знак"/>
    <w:basedOn w:val="a1"/>
    <w:link w:val="a4"/>
    <w:semiHidden/>
    <w:rsid w:val="00203223"/>
    <w:rPr>
      <w:rFonts w:ascii="Times New Roman" w:eastAsia="Times New Roman" w:hAnsi="Times New Roman" w:cs="Times New Roman"/>
      <w:sz w:val="24"/>
      <w:szCs w:val="24"/>
      <w:lang w:eastAsia="ru-RU"/>
    </w:rPr>
  </w:style>
  <w:style w:type="paragraph" w:customStyle="1" w:styleId="ConsPlusNormal">
    <w:name w:val="ConsPlusNormal"/>
    <w:link w:val="ConsPlusNormal0"/>
    <w:qFormat/>
    <w:rsid w:val="0020322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6">
    <w:name w:val="page number"/>
    <w:semiHidden/>
    <w:rsid w:val="00203223"/>
    <w:rPr>
      <w:rFonts w:cs="Times New Roman"/>
    </w:rPr>
  </w:style>
  <w:style w:type="paragraph" w:styleId="a7">
    <w:name w:val="footnote text"/>
    <w:aliases w:val=" Знак3,Знак3,Знак2 Знак,Знак21,Знак4 Знак,Char,Знак8, Знак8,Знак4 Знак1,Знак7 Знак,Знак7,Знак6 Знак,Footnote Text Char Знак,Знак1 Знак1, Char, Знак Знак, Знак4 Знак"/>
    <w:basedOn w:val="a0"/>
    <w:link w:val="a8"/>
    <w:rsid w:val="00203223"/>
    <w:pPr>
      <w:spacing w:after="60" w:line="240" w:lineRule="auto"/>
      <w:jc w:val="both"/>
    </w:pPr>
    <w:rPr>
      <w:rFonts w:ascii="Times New Roman" w:eastAsia="Times New Roman" w:hAnsi="Times New Roman" w:cs="Times New Roman"/>
      <w:sz w:val="20"/>
      <w:szCs w:val="20"/>
      <w:lang w:eastAsia="ru-RU"/>
    </w:rPr>
  </w:style>
  <w:style w:type="character" w:customStyle="1" w:styleId="a8">
    <w:name w:val="Текст сноски Знак"/>
    <w:aliases w:val=" Знак3 Знак,Знак3 Знак,Знак2 Знак Знак,Знак21 Знак,Знак4 Знак Знак,Char Знак,Знак8 Знак, Знак8 Знак,Знак4 Знак1 Знак,Знак7 Знак Знак,Знак7 Знак1,Знак6 Знак Знак,Footnote Text Char Знак Знак,Знак1 Знак1 Знак, Char Знак, Знак Знак Знак"/>
    <w:basedOn w:val="a1"/>
    <w:link w:val="a7"/>
    <w:rsid w:val="00203223"/>
    <w:rPr>
      <w:rFonts w:ascii="Times New Roman" w:eastAsia="Times New Roman" w:hAnsi="Times New Roman" w:cs="Times New Roman"/>
      <w:sz w:val="20"/>
      <w:szCs w:val="20"/>
      <w:lang w:eastAsia="ru-RU"/>
    </w:rPr>
  </w:style>
  <w:style w:type="paragraph" w:styleId="a9">
    <w:name w:val="footer"/>
    <w:basedOn w:val="a0"/>
    <w:link w:val="aa"/>
    <w:rsid w:val="0020322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1"/>
    <w:link w:val="a9"/>
    <w:rsid w:val="00203223"/>
    <w:rPr>
      <w:rFonts w:ascii="Times New Roman" w:eastAsia="Times New Roman" w:hAnsi="Times New Roman" w:cs="Times New Roman"/>
      <w:sz w:val="24"/>
      <w:szCs w:val="24"/>
      <w:lang w:eastAsia="ru-RU"/>
    </w:rPr>
  </w:style>
  <w:style w:type="paragraph" w:styleId="ab">
    <w:name w:val="header"/>
    <w:basedOn w:val="a0"/>
    <w:link w:val="ac"/>
    <w:semiHidden/>
    <w:rsid w:val="0020322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Верхний колонтитул Знак"/>
    <w:basedOn w:val="a1"/>
    <w:link w:val="ab"/>
    <w:semiHidden/>
    <w:rsid w:val="00203223"/>
    <w:rPr>
      <w:rFonts w:ascii="Times New Roman" w:eastAsia="Times New Roman" w:hAnsi="Times New Roman" w:cs="Times New Roman"/>
      <w:sz w:val="24"/>
      <w:szCs w:val="24"/>
      <w:lang w:eastAsia="ru-RU"/>
    </w:rPr>
  </w:style>
  <w:style w:type="character" w:customStyle="1" w:styleId="110">
    <w:name w:val="Заголовок 1 Знак1"/>
    <w:aliases w:val="Заголовок 1 Знак Знак1"/>
    <w:rsid w:val="00203223"/>
    <w:rPr>
      <w:rFonts w:ascii="Arial" w:hAnsi="Arial" w:cs="Arial"/>
      <w:b/>
      <w:sz w:val="28"/>
      <w:szCs w:val="18"/>
      <w:lang w:val="ru-RU" w:eastAsia="ru-RU" w:bidi="ar-SA"/>
    </w:rPr>
  </w:style>
  <w:style w:type="paragraph" w:customStyle="1" w:styleId="ConsPlusTitle">
    <w:name w:val="ConsPlusTitle"/>
    <w:rsid w:val="00203223"/>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
    <w:name w:val="Пункт_пост"/>
    <w:basedOn w:val="a0"/>
    <w:rsid w:val="00203223"/>
    <w:pPr>
      <w:numPr>
        <w:numId w:val="5"/>
      </w:numPr>
      <w:spacing w:before="120" w:after="0" w:line="240" w:lineRule="auto"/>
      <w:jc w:val="both"/>
    </w:pPr>
    <w:rPr>
      <w:rFonts w:ascii="Times New Roman" w:eastAsia="Times New Roman" w:hAnsi="Times New Roman" w:cs="Times New Roman"/>
      <w:sz w:val="26"/>
      <w:szCs w:val="24"/>
      <w:lang w:eastAsia="ru-RU"/>
    </w:rPr>
  </w:style>
  <w:style w:type="character" w:customStyle="1" w:styleId="label">
    <w:name w:val="label"/>
    <w:basedOn w:val="a1"/>
    <w:rsid w:val="00203223"/>
  </w:style>
  <w:style w:type="character" w:styleId="ad">
    <w:name w:val="Hyperlink"/>
    <w:uiPriority w:val="99"/>
    <w:rsid w:val="00203223"/>
    <w:rPr>
      <w:rFonts w:cs="Times New Roman"/>
      <w:color w:val="0000FF"/>
      <w:u w:val="single"/>
    </w:rPr>
  </w:style>
  <w:style w:type="paragraph" w:styleId="ae">
    <w:name w:val="Plain Text"/>
    <w:aliases w:val=" Знак2 Знак,Текст Знак Знак,Текст Знак Знак Знак,Текст Знак1 Знак, Знак2 Знак Знак Знак, Знак2 Знак1 Знак,Текст Знак2,Текст Знак Знак1, Знак2 Знак Знак1,Текст Знак1, Знак2 Знак Знак1 Знак,Текст Знак Знак3,Текст Знак Знак1 Знак Знак, Зна"/>
    <w:basedOn w:val="a0"/>
    <w:link w:val="32"/>
    <w:uiPriority w:val="99"/>
    <w:rsid w:val="00203223"/>
    <w:pPr>
      <w:spacing w:after="0" w:line="240" w:lineRule="auto"/>
      <w:jc w:val="both"/>
    </w:pPr>
    <w:rPr>
      <w:rFonts w:ascii="Courier New" w:eastAsia="Times New Roman" w:hAnsi="Courier New" w:cs="Times New Roman"/>
      <w:sz w:val="20"/>
      <w:szCs w:val="20"/>
      <w:lang w:eastAsia="ru-RU"/>
    </w:rPr>
  </w:style>
  <w:style w:type="character" w:customStyle="1" w:styleId="af">
    <w:name w:val="Текст Знак"/>
    <w:basedOn w:val="a1"/>
    <w:uiPriority w:val="99"/>
    <w:semiHidden/>
    <w:rsid w:val="00203223"/>
    <w:rPr>
      <w:rFonts w:ascii="Consolas" w:hAnsi="Consolas"/>
      <w:sz w:val="21"/>
      <w:szCs w:val="21"/>
    </w:rPr>
  </w:style>
  <w:style w:type="character" w:customStyle="1" w:styleId="32">
    <w:name w:val="Текст Знак3"/>
    <w:aliases w:val=" Знак2 Знак Знак,Текст Знак Знак Знак1,Текст Знак Знак Знак Знак,Текст Знак1 Знак Знак, Знак2 Знак Знак Знак Знак, Знак2 Знак1 Знак Знак,Текст Знак2 Знак,Текст Знак Знак1 Знак, Знак2 Знак Знак1 Знак1,Текст Знак1 Знак1,Текст Знак Знак3 Знак"/>
    <w:link w:val="ae"/>
    <w:uiPriority w:val="99"/>
    <w:locked/>
    <w:rsid w:val="00203223"/>
    <w:rPr>
      <w:rFonts w:ascii="Courier New" w:eastAsia="Times New Roman" w:hAnsi="Courier New" w:cs="Times New Roman"/>
      <w:sz w:val="20"/>
      <w:szCs w:val="20"/>
      <w:lang w:eastAsia="ru-RU"/>
    </w:rPr>
  </w:style>
  <w:style w:type="character" w:customStyle="1" w:styleId="ConsPlusNormal0">
    <w:name w:val="ConsPlusNormal Знак"/>
    <w:link w:val="ConsPlusNormal"/>
    <w:qFormat/>
    <w:locked/>
    <w:rsid w:val="00203223"/>
    <w:rPr>
      <w:rFonts w:ascii="Arial" w:eastAsia="Times New Roman" w:hAnsi="Arial" w:cs="Arial"/>
      <w:sz w:val="20"/>
      <w:szCs w:val="20"/>
      <w:lang w:eastAsia="ru-RU"/>
    </w:rPr>
  </w:style>
  <w:style w:type="table" w:styleId="af0">
    <w:name w:val="Table Grid"/>
    <w:basedOn w:val="a2"/>
    <w:uiPriority w:val="39"/>
    <w:rsid w:val="0020322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rmal (Web)"/>
    <w:basedOn w:val="a0"/>
    <w:uiPriority w:val="99"/>
    <w:unhideWhenUsed/>
    <w:rsid w:val="002032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
    <w:name w:val="Body Text Indent 2"/>
    <w:basedOn w:val="a0"/>
    <w:link w:val="20"/>
    <w:uiPriority w:val="99"/>
    <w:semiHidden/>
    <w:unhideWhenUsed/>
    <w:rsid w:val="00203223"/>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1"/>
    <w:link w:val="2"/>
    <w:uiPriority w:val="99"/>
    <w:semiHidden/>
    <w:rsid w:val="00203223"/>
    <w:rPr>
      <w:rFonts w:ascii="Times New Roman" w:eastAsia="Times New Roman" w:hAnsi="Times New Roman" w:cs="Times New Roman"/>
      <w:sz w:val="24"/>
      <w:szCs w:val="24"/>
      <w:lang w:eastAsia="ru-RU"/>
    </w:rPr>
  </w:style>
  <w:style w:type="paragraph" w:styleId="af2">
    <w:name w:val="List Paragraph"/>
    <w:basedOn w:val="a0"/>
    <w:uiPriority w:val="34"/>
    <w:qFormat/>
    <w:rsid w:val="00203223"/>
    <w:pPr>
      <w:spacing w:after="0" w:line="240" w:lineRule="auto"/>
      <w:ind w:left="720"/>
      <w:contextualSpacing/>
    </w:pPr>
    <w:rPr>
      <w:rFonts w:ascii="Times New Roman" w:eastAsia="Times New Roman" w:hAnsi="Times New Roman" w:cs="Times New Roman"/>
      <w:sz w:val="24"/>
      <w:szCs w:val="24"/>
      <w:lang w:eastAsia="ru-RU"/>
    </w:rPr>
  </w:style>
  <w:style w:type="paragraph" w:styleId="af3">
    <w:name w:val="No Spacing"/>
    <w:link w:val="af4"/>
    <w:uiPriority w:val="1"/>
    <w:qFormat/>
    <w:rsid w:val="00203223"/>
    <w:pPr>
      <w:spacing w:after="0" w:line="240" w:lineRule="auto"/>
    </w:pPr>
    <w:rPr>
      <w:rFonts w:ascii="Calibri" w:eastAsia="Times New Roman" w:hAnsi="Calibri" w:cs="Times New Roman"/>
      <w:lang w:eastAsia="ru-RU"/>
    </w:rPr>
  </w:style>
  <w:style w:type="character" w:customStyle="1" w:styleId="af4">
    <w:name w:val="Без интервала Знак"/>
    <w:link w:val="af3"/>
    <w:uiPriority w:val="1"/>
    <w:rsid w:val="00203223"/>
    <w:rPr>
      <w:rFonts w:ascii="Calibri" w:eastAsia="Times New Roman" w:hAnsi="Calibri" w:cs="Times New Roman"/>
      <w:lang w:eastAsia="ru-RU"/>
    </w:rPr>
  </w:style>
  <w:style w:type="character" w:customStyle="1" w:styleId="30">
    <w:name w:val="Заголовок 3 Знак"/>
    <w:basedOn w:val="a1"/>
    <w:link w:val="3"/>
    <w:uiPriority w:val="9"/>
    <w:semiHidden/>
    <w:rsid w:val="00203223"/>
    <w:rPr>
      <w:rFonts w:ascii="Cambria" w:eastAsia="Times New Roman" w:hAnsi="Cambria" w:cs="Times New Roman"/>
      <w:b/>
      <w:bCs/>
      <w:color w:val="4F81BD"/>
      <w:sz w:val="24"/>
      <w:szCs w:val="24"/>
    </w:rPr>
  </w:style>
  <w:style w:type="paragraph" w:styleId="af5">
    <w:name w:val="Body Text Indent"/>
    <w:basedOn w:val="a0"/>
    <w:link w:val="af6"/>
    <w:uiPriority w:val="99"/>
    <w:unhideWhenUsed/>
    <w:rsid w:val="00203223"/>
    <w:pPr>
      <w:spacing w:after="120" w:line="240" w:lineRule="auto"/>
      <w:ind w:left="283"/>
    </w:pPr>
    <w:rPr>
      <w:rFonts w:ascii="Times New Roman" w:eastAsia="Times New Roman" w:hAnsi="Times New Roman" w:cs="Times New Roman"/>
      <w:sz w:val="24"/>
      <w:szCs w:val="24"/>
      <w:lang w:eastAsia="ru-RU"/>
    </w:rPr>
  </w:style>
  <w:style w:type="character" w:customStyle="1" w:styleId="af6">
    <w:name w:val="Основной текст с отступом Знак"/>
    <w:basedOn w:val="a1"/>
    <w:link w:val="af5"/>
    <w:uiPriority w:val="99"/>
    <w:rsid w:val="00203223"/>
    <w:rPr>
      <w:rFonts w:ascii="Times New Roman" w:eastAsia="Times New Roman" w:hAnsi="Times New Roman" w:cs="Times New Roman"/>
      <w:sz w:val="24"/>
      <w:szCs w:val="24"/>
      <w:lang w:eastAsia="ru-RU"/>
    </w:rPr>
  </w:style>
  <w:style w:type="character" w:customStyle="1" w:styleId="gray">
    <w:name w:val="gray"/>
    <w:basedOn w:val="a1"/>
    <w:rsid w:val="00203223"/>
  </w:style>
  <w:style w:type="paragraph" w:customStyle="1" w:styleId="product-description-text">
    <w:name w:val="product-description-text"/>
    <w:basedOn w:val="a0"/>
    <w:rsid w:val="002032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duct-description-title">
    <w:name w:val="product-description-title"/>
    <w:basedOn w:val="a0"/>
    <w:rsid w:val="002032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aram">
    <w:name w:val="param"/>
    <w:basedOn w:val="a1"/>
    <w:rsid w:val="00203223"/>
  </w:style>
  <w:style w:type="character" w:customStyle="1" w:styleId="value">
    <w:name w:val="value"/>
    <w:basedOn w:val="a1"/>
    <w:rsid w:val="00203223"/>
  </w:style>
  <w:style w:type="paragraph" w:customStyle="1" w:styleId="Default">
    <w:name w:val="Default"/>
    <w:rsid w:val="00203223"/>
    <w:pPr>
      <w:autoSpaceDE w:val="0"/>
      <w:autoSpaceDN w:val="0"/>
      <w:adjustRightInd w:val="0"/>
      <w:spacing w:after="0" w:line="240" w:lineRule="auto"/>
    </w:pPr>
    <w:rPr>
      <w:rFonts w:ascii="Proxima Nova Rg" w:eastAsia="Calibri" w:hAnsi="Proxima Nova Rg" w:cs="Proxima Nova Rg"/>
      <w:color w:val="000000"/>
      <w:sz w:val="24"/>
      <w:szCs w:val="24"/>
      <w:lang w:eastAsia="ru-RU"/>
    </w:rPr>
  </w:style>
  <w:style w:type="character" w:styleId="af7">
    <w:name w:val="footnote reference"/>
    <w:rsid w:val="00203223"/>
    <w:rPr>
      <w:rFonts w:cs="Times New Roman"/>
      <w:vertAlign w:val="superscript"/>
    </w:rPr>
  </w:style>
  <w:style w:type="paragraph" w:styleId="af8">
    <w:name w:val="Balloon Text"/>
    <w:basedOn w:val="a0"/>
    <w:link w:val="af9"/>
    <w:uiPriority w:val="99"/>
    <w:semiHidden/>
    <w:unhideWhenUsed/>
    <w:rsid w:val="00203223"/>
    <w:pPr>
      <w:spacing w:after="0" w:line="240" w:lineRule="auto"/>
    </w:pPr>
    <w:rPr>
      <w:rFonts w:ascii="Segoe UI" w:eastAsia="Times New Roman" w:hAnsi="Segoe UI" w:cs="Segoe UI"/>
      <w:sz w:val="18"/>
      <w:szCs w:val="18"/>
      <w:lang w:eastAsia="ru-RU"/>
    </w:rPr>
  </w:style>
  <w:style w:type="character" w:customStyle="1" w:styleId="af9">
    <w:name w:val="Текст выноски Знак"/>
    <w:basedOn w:val="a1"/>
    <w:link w:val="af8"/>
    <w:uiPriority w:val="99"/>
    <w:semiHidden/>
    <w:rsid w:val="00203223"/>
    <w:rPr>
      <w:rFonts w:ascii="Segoe UI" w:eastAsia="Times New Roman" w:hAnsi="Segoe UI" w:cs="Segoe UI"/>
      <w:sz w:val="18"/>
      <w:szCs w:val="18"/>
      <w:lang w:eastAsia="ru-RU"/>
    </w:rPr>
  </w:style>
  <w:style w:type="character" w:customStyle="1" w:styleId="310">
    <w:name w:val="Заголовок 3 Знак1"/>
    <w:basedOn w:val="a1"/>
    <w:uiPriority w:val="9"/>
    <w:semiHidden/>
    <w:rsid w:val="00203223"/>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5910</Words>
  <Characters>33691</Characters>
  <Application>Microsoft Office Word</Application>
  <DocSecurity>0</DocSecurity>
  <Lines>280</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2026-05-05T10:06:00Z</dcterms:created>
  <dcterms:modified xsi:type="dcterms:W3CDTF">2026-05-05T10:06:00Z</dcterms:modified>
</cp:coreProperties>
</file>